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47A65">
      <w:pPr>
        <w:jc w:val="center"/>
        <w:rPr>
          <w:rFonts w:ascii="Tahoma" w:hAnsi="Tahoma" w:cs="Tahoma"/>
          <w:b/>
          <w:bCs/>
          <w:spacing w:val="-8"/>
          <w:w w:val="105"/>
          <w:sz w:val="36"/>
          <w:szCs w:val="36"/>
        </w:rPr>
      </w:pPr>
      <w:r>
        <w:rPr>
          <w:rFonts w:ascii="Tahoma" w:hAnsi="Tahoma" w:cs="Tahoma"/>
          <w:b/>
          <w:bCs/>
          <w:spacing w:val="-8"/>
          <w:w w:val="105"/>
          <w:sz w:val="36"/>
          <w:szCs w:val="36"/>
        </w:rPr>
        <w:t>Study Skills Inventory</w:t>
      </w:r>
    </w:p>
    <w:p w:rsidR="00000000" w:rsidRDefault="00547A65">
      <w:pPr>
        <w:spacing w:before="180"/>
        <w:jc w:val="center"/>
        <w:rPr>
          <w:rFonts w:ascii="Tahoma" w:hAnsi="Tahoma" w:cs="Tahoma"/>
          <w:spacing w:val="-5"/>
          <w:w w:val="105"/>
          <w:sz w:val="22"/>
          <w:szCs w:val="22"/>
        </w:rPr>
      </w:pPr>
      <w:r>
        <w:rPr>
          <w:rFonts w:ascii="Tahoma" w:hAnsi="Tahoma" w:cs="Tahoma"/>
          <w:spacing w:val="-5"/>
          <w:w w:val="105"/>
          <w:sz w:val="22"/>
          <w:szCs w:val="22"/>
        </w:rPr>
        <w:t>What are your study habits and attitudes? Read each statement and</w:t>
      </w:r>
      <w:r>
        <w:rPr>
          <w:rFonts w:ascii="Tahoma" w:hAnsi="Tahoma" w:cs="Tahoma"/>
          <w:spacing w:val="-5"/>
          <w:w w:val="105"/>
          <w:sz w:val="22"/>
          <w:szCs w:val="22"/>
        </w:rPr>
        <w:t xml:space="preserve"> consider how it applies to you. If</w:t>
      </w:r>
      <w:r>
        <w:rPr>
          <w:rFonts w:ascii="Tahoma" w:hAnsi="Tahoma" w:cs="Tahoma"/>
          <w:spacing w:val="-5"/>
          <w:w w:val="105"/>
          <w:sz w:val="22"/>
          <w:szCs w:val="22"/>
        </w:rPr>
        <w:br/>
        <w:t xml:space="preserve">it </w:t>
      </w:r>
      <w:r>
        <w:rPr>
          <w:rFonts w:ascii="Tahoma" w:hAnsi="Tahoma" w:cs="Tahoma"/>
          <w:b/>
          <w:bCs/>
          <w:spacing w:val="-5"/>
          <w:w w:val="105"/>
          <w:sz w:val="22"/>
          <w:szCs w:val="22"/>
        </w:rPr>
        <w:t>does apply</w:t>
      </w:r>
      <w:r>
        <w:rPr>
          <w:rFonts w:ascii="Tahoma" w:hAnsi="Tahoma" w:cs="Tahoma"/>
          <w:spacing w:val="-5"/>
          <w:w w:val="105"/>
          <w:sz w:val="22"/>
          <w:szCs w:val="22"/>
        </w:rPr>
        <w:t xml:space="preserve"> to you, </w:t>
      </w:r>
      <w:r>
        <w:rPr>
          <w:rFonts w:ascii="Tahoma" w:hAnsi="Tahoma" w:cs="Tahoma"/>
          <w:b/>
          <w:bCs/>
          <w:spacing w:val="-5"/>
          <w:w w:val="105"/>
          <w:sz w:val="22"/>
          <w:szCs w:val="22"/>
        </w:rPr>
        <w:t>check Y</w:t>
      </w:r>
      <w:r>
        <w:rPr>
          <w:rFonts w:ascii="Tahoma" w:hAnsi="Tahoma" w:cs="Tahoma"/>
          <w:spacing w:val="-5"/>
          <w:w w:val="105"/>
          <w:sz w:val="22"/>
          <w:szCs w:val="22"/>
        </w:rPr>
        <w:t xml:space="preserve">. If it </w:t>
      </w:r>
      <w:r>
        <w:rPr>
          <w:rFonts w:ascii="Tahoma" w:hAnsi="Tahoma" w:cs="Tahoma"/>
          <w:b/>
          <w:bCs/>
          <w:spacing w:val="-5"/>
          <w:w w:val="105"/>
          <w:sz w:val="22"/>
          <w:szCs w:val="22"/>
        </w:rPr>
        <w:t>does not</w:t>
      </w:r>
      <w:r>
        <w:rPr>
          <w:rFonts w:ascii="Tahoma" w:hAnsi="Tahoma" w:cs="Tahoma"/>
          <w:spacing w:val="-5"/>
          <w:w w:val="105"/>
          <w:sz w:val="22"/>
          <w:szCs w:val="22"/>
        </w:rPr>
        <w:t xml:space="preserve"> apply to you, </w:t>
      </w:r>
      <w:r>
        <w:rPr>
          <w:rFonts w:ascii="Tahoma" w:hAnsi="Tahoma" w:cs="Tahoma"/>
          <w:b/>
          <w:bCs/>
          <w:spacing w:val="-5"/>
          <w:w w:val="105"/>
          <w:sz w:val="22"/>
          <w:szCs w:val="22"/>
        </w:rPr>
        <w:t>check N</w:t>
      </w:r>
      <w:r>
        <w:rPr>
          <w:rFonts w:ascii="Tahoma" w:hAnsi="Tahoma" w:cs="Tahoma"/>
          <w:spacing w:val="-5"/>
          <w:w w:val="105"/>
          <w:sz w:val="22"/>
          <w:szCs w:val="22"/>
        </w:rPr>
        <w:t>.</w:t>
      </w:r>
    </w:p>
    <w:p w:rsidR="00000000" w:rsidRDefault="00547A65">
      <w:pPr>
        <w:numPr>
          <w:ilvl w:val="0"/>
          <w:numId w:val="1"/>
        </w:numPr>
        <w:tabs>
          <w:tab w:val="clear" w:pos="216"/>
          <w:tab w:val="num" w:pos="288"/>
        </w:tabs>
        <w:spacing w:before="288"/>
        <w:rPr>
          <w:spacing w:val="5"/>
        </w:rPr>
      </w:pPr>
      <w:r>
        <w:rPr>
          <w:rFonts w:ascii="Arial" w:hAnsi="Arial" w:cs="Arial"/>
          <w:spacing w:val="5"/>
        </w:rPr>
        <w:t>__Y __N I spend too much time studying for what I am learning.</w:t>
      </w:r>
    </w:p>
    <w:p w:rsidR="00000000" w:rsidRDefault="00547A65">
      <w:pPr>
        <w:numPr>
          <w:ilvl w:val="0"/>
          <w:numId w:val="1"/>
        </w:numPr>
        <w:tabs>
          <w:tab w:val="clear" w:pos="216"/>
          <w:tab w:val="num" w:pos="288"/>
        </w:tabs>
        <w:spacing w:before="288"/>
        <w:ind w:left="72" w:firstLine="0"/>
        <w:rPr>
          <w:spacing w:val="5"/>
        </w:rPr>
      </w:pPr>
      <w:r>
        <w:rPr>
          <w:rFonts w:ascii="Arial" w:hAnsi="Arial" w:cs="Arial"/>
          <w:spacing w:val="5"/>
        </w:rPr>
        <w:t>__Y __N I usually spend hours cramming the night before an exam.</w:t>
      </w:r>
    </w:p>
    <w:p w:rsidR="00000000" w:rsidRDefault="00547A65">
      <w:pPr>
        <w:numPr>
          <w:ilvl w:val="0"/>
          <w:numId w:val="1"/>
        </w:numPr>
        <w:tabs>
          <w:tab w:val="clear" w:pos="216"/>
          <w:tab w:val="num" w:pos="288"/>
        </w:tabs>
        <w:spacing w:before="288"/>
        <w:ind w:right="144"/>
      </w:pPr>
      <w:r>
        <w:rPr>
          <w:rFonts w:ascii="Arial" w:hAnsi="Arial" w:cs="Arial"/>
          <w:spacing w:val="-1"/>
        </w:rPr>
        <w:t xml:space="preserve">__Y __N If I spend as much time on my social activities as I want to, I don't have enough </w:t>
      </w:r>
      <w:r>
        <w:rPr>
          <w:rFonts w:ascii="Arial" w:hAnsi="Arial" w:cs="Arial"/>
        </w:rPr>
        <w:t>time left to study, or when I study enough, I don't have time for a social life.</w:t>
      </w:r>
    </w:p>
    <w:p w:rsidR="00000000" w:rsidRDefault="00547A65">
      <w:pPr>
        <w:numPr>
          <w:ilvl w:val="0"/>
          <w:numId w:val="1"/>
        </w:numPr>
        <w:tabs>
          <w:tab w:val="clear" w:pos="216"/>
          <w:tab w:val="num" w:pos="288"/>
        </w:tabs>
        <w:spacing w:before="252"/>
        <w:rPr>
          <w:spacing w:val="5"/>
        </w:rPr>
      </w:pPr>
      <w:r>
        <w:rPr>
          <w:rFonts w:ascii="Arial" w:hAnsi="Arial" w:cs="Arial"/>
          <w:spacing w:val="5"/>
        </w:rPr>
        <w:t>__Y __N I usually try to study with the radio and TV turned on.</w:t>
      </w:r>
    </w:p>
    <w:p w:rsidR="00000000" w:rsidRDefault="00547A65">
      <w:pPr>
        <w:numPr>
          <w:ilvl w:val="0"/>
          <w:numId w:val="1"/>
        </w:numPr>
        <w:tabs>
          <w:tab w:val="clear" w:pos="216"/>
          <w:tab w:val="num" w:pos="288"/>
        </w:tabs>
        <w:spacing w:before="288"/>
        <w:rPr>
          <w:spacing w:val="1"/>
        </w:rPr>
      </w:pPr>
      <w:r>
        <w:rPr>
          <w:rFonts w:ascii="Arial" w:hAnsi="Arial" w:cs="Arial"/>
          <w:spacing w:val="1"/>
        </w:rPr>
        <w:t>__Y __N I can't sit and study for long periods of time without becoming tired or distracted.</w:t>
      </w:r>
    </w:p>
    <w:p w:rsidR="00000000" w:rsidRDefault="00547A65">
      <w:pPr>
        <w:numPr>
          <w:ilvl w:val="0"/>
          <w:numId w:val="1"/>
        </w:numPr>
        <w:tabs>
          <w:tab w:val="clear" w:pos="216"/>
          <w:tab w:val="num" w:pos="288"/>
        </w:tabs>
        <w:spacing w:before="288"/>
        <w:rPr>
          <w:spacing w:val="5"/>
        </w:rPr>
      </w:pPr>
      <w:r>
        <w:rPr>
          <w:rFonts w:ascii="Arial" w:hAnsi="Arial" w:cs="Arial"/>
          <w:spacing w:val="5"/>
        </w:rPr>
        <w:t>__Y __N I go to class, but I usually doodle, daydream, or fall asleep.</w:t>
      </w:r>
    </w:p>
    <w:p w:rsidR="00000000" w:rsidRDefault="00547A65">
      <w:pPr>
        <w:numPr>
          <w:ilvl w:val="0"/>
          <w:numId w:val="1"/>
        </w:numPr>
        <w:tabs>
          <w:tab w:val="clear" w:pos="216"/>
          <w:tab w:val="num" w:pos="288"/>
        </w:tabs>
        <w:spacing w:before="288"/>
        <w:rPr>
          <w:spacing w:val="5"/>
        </w:rPr>
      </w:pPr>
      <w:r>
        <w:rPr>
          <w:rFonts w:ascii="Arial" w:hAnsi="Arial" w:cs="Arial"/>
          <w:spacing w:val="5"/>
        </w:rPr>
        <w:t xml:space="preserve">__Y __N </w:t>
      </w:r>
      <w:proofErr w:type="gramStart"/>
      <w:r>
        <w:rPr>
          <w:rFonts w:ascii="Arial" w:hAnsi="Arial" w:cs="Arial"/>
          <w:spacing w:val="5"/>
        </w:rPr>
        <w:t>My</w:t>
      </w:r>
      <w:proofErr w:type="gramEnd"/>
      <w:r>
        <w:rPr>
          <w:rFonts w:ascii="Arial" w:hAnsi="Arial" w:cs="Arial"/>
          <w:spacing w:val="5"/>
        </w:rPr>
        <w:t xml:space="preserve"> class notes are sometimes difficult to understand later.</w:t>
      </w:r>
    </w:p>
    <w:p w:rsidR="00000000" w:rsidRDefault="00547A65">
      <w:pPr>
        <w:numPr>
          <w:ilvl w:val="0"/>
          <w:numId w:val="1"/>
        </w:numPr>
        <w:tabs>
          <w:tab w:val="clear" w:pos="216"/>
          <w:tab w:val="num" w:pos="288"/>
        </w:tabs>
        <w:spacing w:before="252"/>
        <w:rPr>
          <w:spacing w:val="5"/>
        </w:rPr>
      </w:pPr>
      <w:r>
        <w:rPr>
          <w:rFonts w:ascii="Arial" w:hAnsi="Arial" w:cs="Arial"/>
          <w:spacing w:val="5"/>
        </w:rPr>
        <w:t>__Y __N I usually seem t</w:t>
      </w:r>
      <w:r>
        <w:rPr>
          <w:rFonts w:ascii="Arial" w:hAnsi="Arial" w:cs="Arial"/>
          <w:spacing w:val="5"/>
        </w:rPr>
        <w:t>o get the wrong material into my class notes.</w:t>
      </w:r>
    </w:p>
    <w:p w:rsidR="00000000" w:rsidRDefault="00547A65">
      <w:pPr>
        <w:numPr>
          <w:ilvl w:val="0"/>
          <w:numId w:val="1"/>
        </w:numPr>
        <w:tabs>
          <w:tab w:val="clear" w:pos="216"/>
          <w:tab w:val="num" w:pos="288"/>
        </w:tabs>
        <w:spacing w:before="288"/>
        <w:ind w:right="1296"/>
      </w:pPr>
      <w:r>
        <w:rPr>
          <w:rFonts w:ascii="Arial" w:hAnsi="Arial" w:cs="Arial"/>
          <w:spacing w:val="-4"/>
        </w:rPr>
        <w:t xml:space="preserve">__Y __N I don't review my class notes periodically throughout the semester in </w:t>
      </w:r>
      <w:r>
        <w:rPr>
          <w:rFonts w:ascii="Arial" w:hAnsi="Arial" w:cs="Arial"/>
        </w:rPr>
        <w:t>preparation for tests.</w:t>
      </w:r>
    </w:p>
    <w:p w:rsidR="00000000" w:rsidRDefault="00547A65">
      <w:pPr>
        <w:spacing w:before="288"/>
        <w:rPr>
          <w:spacing w:val="1"/>
        </w:rPr>
      </w:pPr>
      <w:r>
        <w:rPr>
          <w:rFonts w:ascii="Arial" w:hAnsi="Arial" w:cs="Arial"/>
          <w:spacing w:val="1"/>
        </w:rPr>
        <w:t>10.__Y __N When I get to the end of a chapter, I can't remember what I've just read.</w:t>
      </w:r>
    </w:p>
    <w:p w:rsidR="00000000" w:rsidRDefault="00547A65">
      <w:pPr>
        <w:numPr>
          <w:ilvl w:val="0"/>
          <w:numId w:val="2"/>
        </w:numPr>
        <w:tabs>
          <w:tab w:val="clear" w:pos="648"/>
          <w:tab w:val="num" w:pos="720"/>
        </w:tabs>
        <w:spacing w:before="288"/>
        <w:rPr>
          <w:spacing w:val="10"/>
        </w:rPr>
      </w:pPr>
      <w:r>
        <w:rPr>
          <w:rFonts w:ascii="Arial" w:hAnsi="Arial" w:cs="Arial"/>
          <w:spacing w:val="10"/>
        </w:rPr>
        <w:t>Y __ N I don't know</w:t>
      </w:r>
      <w:r>
        <w:rPr>
          <w:rFonts w:ascii="Arial" w:hAnsi="Arial" w:cs="Arial"/>
          <w:spacing w:val="10"/>
        </w:rPr>
        <w:t xml:space="preserve"> how to pick out what is important in the text.</w:t>
      </w:r>
    </w:p>
    <w:p w:rsidR="00000000" w:rsidRDefault="00547A65">
      <w:pPr>
        <w:numPr>
          <w:ilvl w:val="0"/>
          <w:numId w:val="3"/>
        </w:numPr>
        <w:tabs>
          <w:tab w:val="clear" w:pos="360"/>
          <w:tab w:val="num" w:pos="432"/>
        </w:tabs>
        <w:spacing w:before="252"/>
      </w:pPr>
      <w:r>
        <w:rPr>
          <w:rFonts w:ascii="Arial" w:hAnsi="Arial" w:cs="Arial"/>
          <w:spacing w:val="-2"/>
        </w:rPr>
        <w:t xml:space="preserve">__Y __N I can't keep up with my reading assignments, and then I have to cram the night </w:t>
      </w:r>
      <w:r>
        <w:rPr>
          <w:rFonts w:ascii="Arial" w:hAnsi="Arial" w:cs="Arial"/>
        </w:rPr>
        <w:t>before a test.</w:t>
      </w:r>
    </w:p>
    <w:p w:rsidR="00000000" w:rsidRDefault="00547A65">
      <w:pPr>
        <w:numPr>
          <w:ilvl w:val="0"/>
          <w:numId w:val="3"/>
        </w:numPr>
        <w:tabs>
          <w:tab w:val="clear" w:pos="360"/>
          <w:tab w:val="num" w:pos="432"/>
        </w:tabs>
        <w:spacing w:before="288"/>
        <w:rPr>
          <w:spacing w:val="6"/>
        </w:rPr>
      </w:pPr>
      <w:r>
        <w:rPr>
          <w:rFonts w:ascii="Arial" w:hAnsi="Arial" w:cs="Arial"/>
          <w:spacing w:val="6"/>
        </w:rPr>
        <w:t>__Y __N I lose a lot of points on essay tests even when I know the material well.</w:t>
      </w:r>
    </w:p>
    <w:p w:rsidR="00000000" w:rsidRDefault="00547A65">
      <w:pPr>
        <w:numPr>
          <w:ilvl w:val="0"/>
          <w:numId w:val="3"/>
        </w:numPr>
        <w:tabs>
          <w:tab w:val="clear" w:pos="360"/>
          <w:tab w:val="num" w:pos="432"/>
        </w:tabs>
        <w:spacing w:before="216" w:after="144"/>
        <w:rPr>
          <w:spacing w:val="6"/>
        </w:rPr>
      </w:pPr>
      <w:r>
        <w:rPr>
          <w:rFonts w:ascii="Arial" w:hAnsi="Arial" w:cs="Arial"/>
          <w:spacing w:val="6"/>
        </w:rPr>
        <w:t>__Y __N I study eno</w:t>
      </w:r>
      <w:r>
        <w:rPr>
          <w:rFonts w:ascii="Arial" w:hAnsi="Arial" w:cs="Arial"/>
          <w:spacing w:val="6"/>
        </w:rPr>
        <w:t>ugh for my test, but when I get there my mind goes blank.</w:t>
      </w:r>
    </w:p>
    <w:p w:rsidR="00000000" w:rsidRDefault="00547A65">
      <w:pPr>
        <w:widowControl/>
        <w:kinsoku/>
        <w:autoSpaceDE w:val="0"/>
        <w:autoSpaceDN w:val="0"/>
        <w:adjustRightInd w:val="0"/>
        <w:sectPr w:rsidR="00000000">
          <w:footerReference w:type="default" r:id="rId8"/>
          <w:pgSz w:w="12240" w:h="15840"/>
          <w:pgMar w:top="1240" w:right="1127" w:bottom="899" w:left="1133" w:header="720" w:footer="945" w:gutter="0"/>
          <w:cols w:space="720"/>
          <w:noEndnote/>
          <w:titlePg/>
        </w:sectPr>
      </w:pPr>
    </w:p>
    <w:p w:rsidR="00000000" w:rsidRDefault="001400BA">
      <w:pPr>
        <w:spacing w:before="108"/>
        <w:ind w:right="72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page">
                  <wp:posOffset>725805</wp:posOffset>
                </wp:positionH>
                <wp:positionV relativeFrom="page">
                  <wp:posOffset>7101840</wp:posOffset>
                </wp:positionV>
                <wp:extent cx="859790" cy="1336675"/>
                <wp:effectExtent l="0" t="0" r="0" b="0"/>
                <wp:wrapSquare wrapText="bothSides"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1336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80"/>
                              <w:gridCol w:w="509"/>
                              <w:gridCol w:w="365"/>
                            </w:tblGrid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682"/>
                              </w:trPr>
                              <w:tc>
                                <w:tcPr>
                                  <w:tcW w:w="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547A65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ind w:right="173"/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547A65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pacing w:val="-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</w:rPr>
                                    <w:t>Y __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547A6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830"/>
                              </w:trPr>
                              <w:tc>
                                <w:tcPr>
                                  <w:tcW w:w="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000000" w:rsidRDefault="00547A65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ind w:right="173"/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000000" w:rsidRDefault="00547A65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pacing w:val="-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</w:rPr>
                                    <w:t>Y __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000000" w:rsidRDefault="00547A6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93"/>
                              </w:trPr>
                              <w:tc>
                                <w:tcPr>
                                  <w:tcW w:w="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547A65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before="216"/>
                                    <w:ind w:right="173"/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547A65">
                                  <w:pPr>
                                    <w:spacing w:before="216"/>
                                    <w:jc w:val="right"/>
                                    <w:rPr>
                                      <w:rFonts w:ascii="Arial" w:hAnsi="Arial" w:cs="Arial"/>
                                      <w:spacing w:val="-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</w:rPr>
                                    <w:t>Y __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00000" w:rsidRDefault="00547A65">
                                  <w:pPr>
                                    <w:spacing w:before="216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N</w:t>
                                  </w:r>
                                </w:p>
                              </w:tc>
                            </w:tr>
                          </w:tbl>
                          <w:p w:rsidR="00000000" w:rsidRDefault="00547A6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7.15pt;margin-top:559.2pt;width:67.7pt;height:105.2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" o:allowincell="f" stroked="f">
                <v:fill opacity="0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80"/>
                        <w:gridCol w:w="509"/>
                        <w:gridCol w:w="365"/>
                      </w:tblGrid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682"/>
                        </w:trPr>
                        <w:tc>
                          <w:tcPr>
                            <w:tcW w:w="4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547A65">
                            <w:pPr>
                              <w:numPr>
                                <w:ilvl w:val="0"/>
                                <w:numId w:val="4"/>
                              </w:numPr>
                              <w:ind w:right="173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547A65">
                            <w:pPr>
                              <w:jc w:val="right"/>
                              <w:rPr>
                                <w:rFonts w:ascii="Arial" w:hAnsi="Arial" w:cs="Arial"/>
                                <w:spacing w:val="-1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</w:rPr>
                              <w:t>Y __</w:t>
                            </w: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547A6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830"/>
                        </w:trPr>
                        <w:tc>
                          <w:tcPr>
                            <w:tcW w:w="4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000000" w:rsidRDefault="00547A65">
                            <w:pPr>
                              <w:numPr>
                                <w:ilvl w:val="0"/>
                                <w:numId w:val="4"/>
                              </w:numPr>
                              <w:ind w:right="173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000000" w:rsidRDefault="00547A65">
                            <w:pPr>
                              <w:jc w:val="right"/>
                              <w:rPr>
                                <w:rFonts w:ascii="Arial" w:hAnsi="Arial" w:cs="Arial"/>
                                <w:spacing w:val="-1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</w:rPr>
                              <w:t>Y __</w:t>
                            </w: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000000" w:rsidRDefault="00547A6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</w:t>
                            </w: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93"/>
                        </w:trPr>
                        <w:tc>
                          <w:tcPr>
                            <w:tcW w:w="4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547A65">
                            <w:pPr>
                              <w:numPr>
                                <w:ilvl w:val="0"/>
                                <w:numId w:val="4"/>
                              </w:numPr>
                              <w:spacing w:before="216"/>
                              <w:ind w:right="173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547A65">
                            <w:pPr>
                              <w:spacing w:before="216"/>
                              <w:jc w:val="right"/>
                              <w:rPr>
                                <w:rFonts w:ascii="Arial" w:hAnsi="Arial" w:cs="Arial"/>
                                <w:spacing w:val="-1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</w:rPr>
                              <w:t>Y __</w:t>
                            </w: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00000" w:rsidRDefault="00547A65">
                            <w:pPr>
                              <w:spacing w:before="216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</w:t>
                            </w:r>
                          </w:p>
                        </w:tc>
                      </w:tr>
                    </w:tbl>
                    <w:p w:rsidR="00000000" w:rsidRDefault="00547A6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47A65">
        <w:rPr>
          <w:rFonts w:ascii="Arial" w:hAnsi="Arial" w:cs="Arial"/>
          <w:spacing w:val="-3"/>
        </w:rPr>
        <w:t xml:space="preserve">I often study in a haphazard, disorganized way under the threat of the next </w:t>
      </w:r>
      <w:r w:rsidR="00547A65">
        <w:rPr>
          <w:rFonts w:ascii="Arial" w:hAnsi="Arial" w:cs="Arial"/>
        </w:rPr>
        <w:t>test.</w:t>
      </w:r>
    </w:p>
    <w:p w:rsidR="00000000" w:rsidRDefault="00547A65">
      <w:pPr>
        <w:spacing w:before="288"/>
        <w:ind w:right="432"/>
      </w:pPr>
      <w:r>
        <w:rPr>
          <w:rFonts w:ascii="Arial" w:hAnsi="Arial" w:cs="Arial"/>
          <w:spacing w:val="-5"/>
        </w:rPr>
        <w:t xml:space="preserve">I often find myself getting lost in the details of reading and have trouble </w:t>
      </w:r>
      <w:r>
        <w:rPr>
          <w:rFonts w:ascii="Arial" w:hAnsi="Arial" w:cs="Arial"/>
        </w:rPr>
        <w:t>identifying the main ideas.</w:t>
      </w:r>
    </w:p>
    <w:p w:rsidR="00000000" w:rsidRDefault="00547A65">
      <w:pPr>
        <w:spacing w:before="216" w:after="288"/>
        <w:ind w:right="216"/>
      </w:pPr>
      <w:r>
        <w:rPr>
          <w:rFonts w:ascii="Arial" w:hAnsi="Arial" w:cs="Arial"/>
          <w:spacing w:val="-5"/>
        </w:rPr>
        <w:t xml:space="preserve">I rarely change my reading speed in response to the difficulty level of the </w:t>
      </w:r>
      <w:r>
        <w:rPr>
          <w:rFonts w:ascii="Arial" w:hAnsi="Arial" w:cs="Arial"/>
        </w:rPr>
        <w:t>selection, or my familiarity with the content.</w:t>
      </w:r>
    </w:p>
    <w:p w:rsidR="00000000" w:rsidRDefault="00547A65">
      <w:pPr>
        <w:widowControl/>
        <w:kinsoku/>
        <w:autoSpaceDE w:val="0"/>
        <w:autoSpaceDN w:val="0"/>
        <w:adjustRightInd w:val="0"/>
        <w:sectPr w:rsidR="00000000">
          <w:footerReference w:type="default" r:id="rId9"/>
          <w:footerReference w:type="first" r:id="rId10"/>
          <w:type w:val="continuous"/>
          <w:pgSz w:w="12240" w:h="15840"/>
          <w:pgMar w:top="1240" w:right="1571" w:bottom="899" w:left="2689" w:header="720" w:footer="945" w:gutter="0"/>
          <w:cols w:space="720"/>
          <w:noEndnote/>
          <w:titlePg/>
        </w:sectPr>
      </w:pPr>
    </w:p>
    <w:p w:rsidR="00000000" w:rsidRDefault="00547A65">
      <w:r>
        <w:rPr>
          <w:rFonts w:ascii="Arial" w:hAnsi="Arial" w:cs="Arial"/>
        </w:rPr>
        <w:lastRenderedPageBreak/>
        <w:t>18. __Y __N I often wish that I could read faster.</w:t>
      </w:r>
    </w:p>
    <w:p w:rsidR="00000000" w:rsidRDefault="00547A65">
      <w:pPr>
        <w:widowControl/>
        <w:kinsoku/>
        <w:autoSpaceDE w:val="0"/>
        <w:autoSpaceDN w:val="0"/>
        <w:adjustRightInd w:val="0"/>
        <w:sectPr w:rsidR="00000000">
          <w:footerReference w:type="default" r:id="rId11"/>
          <w:footerReference w:type="first" r:id="rId12"/>
          <w:type w:val="continuous"/>
          <w:pgSz w:w="12240" w:h="15840"/>
          <w:pgMar w:top="1240" w:right="5783" w:bottom="899" w:left="1157" w:header="720" w:footer="945" w:gutter="0"/>
          <w:cols w:space="720"/>
          <w:noEndnote/>
          <w:titlePg/>
        </w:sectPr>
      </w:pPr>
    </w:p>
    <w:p w:rsidR="00000000" w:rsidRDefault="00547A65">
      <w:pPr>
        <w:numPr>
          <w:ilvl w:val="0"/>
          <w:numId w:val="5"/>
        </w:numPr>
        <w:tabs>
          <w:tab w:val="clear" w:pos="432"/>
          <w:tab w:val="num" w:pos="576"/>
        </w:tabs>
        <w:ind w:right="936"/>
      </w:pPr>
      <w:r>
        <w:rPr>
          <w:rFonts w:ascii="Arial" w:hAnsi="Arial" w:cs="Arial"/>
          <w:spacing w:val="-8"/>
          <w:w w:val="105"/>
        </w:rPr>
        <w:lastRenderedPageBreak/>
        <w:t xml:space="preserve">__Y __N </w:t>
      </w:r>
      <w:proofErr w:type="gramStart"/>
      <w:r>
        <w:rPr>
          <w:rFonts w:ascii="Arial" w:hAnsi="Arial" w:cs="Arial"/>
          <w:spacing w:val="-8"/>
          <w:w w:val="105"/>
        </w:rPr>
        <w:t>When</w:t>
      </w:r>
      <w:proofErr w:type="gramEnd"/>
      <w:r>
        <w:rPr>
          <w:rFonts w:ascii="Arial" w:hAnsi="Arial" w:cs="Arial"/>
          <w:spacing w:val="-8"/>
          <w:w w:val="105"/>
        </w:rPr>
        <w:t xml:space="preserve"> my teachers assign papers I </w:t>
      </w:r>
      <w:r>
        <w:rPr>
          <w:rFonts w:ascii="Arial" w:hAnsi="Arial" w:cs="Arial"/>
          <w:spacing w:val="-8"/>
          <w:w w:val="105"/>
        </w:rPr>
        <w:t xml:space="preserve">feel so overwhelmed that I can't get </w:t>
      </w:r>
      <w:r>
        <w:rPr>
          <w:rFonts w:ascii="Arial" w:hAnsi="Arial" w:cs="Arial"/>
          <w:w w:val="105"/>
        </w:rPr>
        <w:t>started.</w:t>
      </w:r>
    </w:p>
    <w:p w:rsidR="00000000" w:rsidRDefault="00547A65">
      <w:pPr>
        <w:numPr>
          <w:ilvl w:val="0"/>
          <w:numId w:val="5"/>
        </w:numPr>
        <w:tabs>
          <w:tab w:val="clear" w:pos="432"/>
          <w:tab w:val="num" w:pos="576"/>
        </w:tabs>
        <w:spacing w:before="252"/>
        <w:rPr>
          <w:spacing w:val="3"/>
        </w:rPr>
      </w:pPr>
      <w:r>
        <w:rPr>
          <w:rFonts w:ascii="Arial" w:hAnsi="Arial" w:cs="Arial"/>
          <w:spacing w:val="3"/>
          <w:w w:val="105"/>
        </w:rPr>
        <w:t>__Y __N I usually write my papers the night before they are due.</w:t>
      </w:r>
    </w:p>
    <w:p w:rsidR="00000000" w:rsidRDefault="00547A65">
      <w:pPr>
        <w:numPr>
          <w:ilvl w:val="0"/>
          <w:numId w:val="5"/>
        </w:numPr>
        <w:tabs>
          <w:tab w:val="clear" w:pos="432"/>
          <w:tab w:val="num" w:pos="576"/>
        </w:tabs>
        <w:spacing w:before="216" w:after="540"/>
        <w:rPr>
          <w:rFonts w:ascii="Arial" w:hAnsi="Arial" w:cs="Arial"/>
          <w:spacing w:val="1"/>
          <w:w w:val="105"/>
        </w:rPr>
      </w:pPr>
      <w:r>
        <w:rPr>
          <w:rFonts w:ascii="Arial" w:hAnsi="Arial" w:cs="Arial"/>
          <w:spacing w:val="1"/>
          <w:w w:val="105"/>
        </w:rPr>
        <w:t>__Y __N I can't seem to organize my thoughts into a paper that makes sense.</w:t>
      </w:r>
    </w:p>
    <w:p w:rsidR="00000000" w:rsidRDefault="00547A65">
      <w:pPr>
        <w:pBdr>
          <w:top w:val="single" w:sz="7" w:space="13" w:color="000000"/>
          <w:between w:val="single" w:sz="7" w:space="13" w:color="000000"/>
        </w:pBdr>
        <w:spacing w:before="11"/>
        <w:ind w:left="72"/>
        <w:rPr>
          <w:rFonts w:ascii="Tahoma" w:hAnsi="Tahoma" w:cs="Tahoma"/>
          <w:b/>
          <w:bCs/>
          <w:w w:val="105"/>
          <w:sz w:val="32"/>
          <w:szCs w:val="32"/>
        </w:rPr>
      </w:pPr>
      <w:r>
        <w:rPr>
          <w:rFonts w:ascii="Tahoma" w:hAnsi="Tahoma" w:cs="Tahoma"/>
          <w:b/>
          <w:bCs/>
          <w:w w:val="105"/>
          <w:sz w:val="32"/>
          <w:szCs w:val="32"/>
        </w:rPr>
        <w:t>Scoring</w:t>
      </w:r>
    </w:p>
    <w:p w:rsidR="00000000" w:rsidRDefault="00547A65">
      <w:pPr>
        <w:spacing w:before="216"/>
        <w:ind w:left="72" w:right="216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pacing w:val="1"/>
          <w:sz w:val="28"/>
          <w:szCs w:val="28"/>
        </w:rPr>
        <w:t>Review your answers in the questions above. For questions whe</w:t>
      </w:r>
      <w:r>
        <w:rPr>
          <w:rFonts w:ascii="Tahoma" w:hAnsi="Tahoma" w:cs="Tahoma"/>
          <w:spacing w:val="1"/>
          <w:sz w:val="28"/>
          <w:szCs w:val="28"/>
        </w:rPr>
        <w:t xml:space="preserve">re you checked </w:t>
      </w:r>
      <w:r>
        <w:rPr>
          <w:rFonts w:ascii="Tahoma" w:hAnsi="Tahoma" w:cs="Tahoma"/>
          <w:sz w:val="28"/>
          <w:szCs w:val="28"/>
        </w:rPr>
        <w:t>Y (Yes), consider locating assistance with the matching skill below.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408"/>
        <w:gridCol w:w="403"/>
        <w:gridCol w:w="3384"/>
        <w:gridCol w:w="50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47A65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547A65">
            <w:pPr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547A65">
            <w:pPr>
              <w:rPr>
                <w:rFonts w:ascii="Arial" w:hAnsi="Arial" w:cs="Arial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A65">
            <w:pPr>
              <w:ind w:right="2021"/>
              <w:jc w:val="right"/>
              <w:rPr>
                <w:rFonts w:ascii="Arial" w:hAnsi="Arial" w:cs="Arial"/>
                <w:b/>
                <w:bCs/>
                <w:w w:val="105"/>
              </w:rPr>
            </w:pPr>
            <w:r>
              <w:rPr>
                <w:rFonts w:ascii="Arial" w:hAnsi="Arial" w:cs="Arial"/>
                <w:b/>
                <w:bCs/>
                <w:w w:val="105"/>
              </w:rPr>
              <w:t>Question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A65">
            <w:pPr>
              <w:ind w:right="1742"/>
              <w:jc w:val="right"/>
              <w:rPr>
                <w:rFonts w:ascii="Arial" w:hAnsi="Arial" w:cs="Arial"/>
                <w:b/>
                <w:bCs/>
                <w:spacing w:val="-6"/>
                <w:w w:val="105"/>
              </w:rPr>
            </w:pPr>
            <w:r>
              <w:rPr>
                <w:rFonts w:ascii="Arial" w:hAnsi="Arial" w:cs="Arial"/>
                <w:b/>
                <w:bCs/>
                <w:spacing w:val="-6"/>
                <w:w w:val="105"/>
              </w:rPr>
              <w:t>Matching Skill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547A65">
            <w:pPr>
              <w:ind w:right="4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1, 2, 3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547A65">
            <w:pPr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547A65">
            <w:pPr>
              <w:rPr>
                <w:rFonts w:ascii="Arial" w:hAnsi="Arial" w:cs="Arial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47A65">
            <w:pPr>
              <w:rPr>
                <w:rFonts w:ascii="Arial" w:hAnsi="Arial" w:cs="Arial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A65">
            <w:pPr>
              <w:ind w:left="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 Management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547A65">
            <w:pPr>
              <w:ind w:right="4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4, 5, 6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547A65">
            <w:pPr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547A65">
            <w:pPr>
              <w:rPr>
                <w:rFonts w:ascii="Arial" w:hAnsi="Arial" w:cs="Arial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47A65">
            <w:pPr>
              <w:rPr>
                <w:rFonts w:ascii="Arial" w:hAnsi="Arial" w:cs="Arial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A65">
            <w:pPr>
              <w:ind w:left="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Concentration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547A65">
            <w:pPr>
              <w:ind w:right="4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7, 8, 9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547A65">
            <w:pPr>
              <w:rPr>
                <w:rFonts w:ascii="Arial" w:hAnsi="Arial" w:cs="Arial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547A65">
            <w:pPr>
              <w:rPr>
                <w:rFonts w:ascii="Arial" w:hAnsi="Arial" w:cs="Arial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47A65">
            <w:pPr>
              <w:rPr>
                <w:rFonts w:ascii="Arial" w:hAnsi="Arial" w:cs="Arial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A65">
            <w:pPr>
              <w:ind w:left="110"/>
            </w:pPr>
            <w:r>
              <w:rPr>
                <w:rFonts w:ascii="Arial" w:hAnsi="Arial" w:cs="Arial"/>
              </w:rPr>
              <w:t>Listening &amp; Note Taking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547A65">
            <w:pPr>
              <w:ind w:right="4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10, 11,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547A65">
            <w:pPr>
              <w:ind w:right="5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547A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A65">
            <w:pPr>
              <w:ind w:right="2651"/>
              <w:jc w:val="right"/>
            </w:pPr>
            <w:r>
              <w:rPr>
                <w:rFonts w:ascii="Arial" w:hAnsi="Arial" w:cs="Arial"/>
              </w:rPr>
              <w:t>17, 18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A65">
            <w:pPr>
              <w:ind w:left="110"/>
            </w:pPr>
            <w:r>
              <w:rPr>
                <w:rFonts w:ascii="Arial" w:hAnsi="Arial" w:cs="Arial"/>
              </w:rPr>
              <w:t>Reading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547A65">
            <w:pPr>
              <w:ind w:right="4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13, 14,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547A65">
            <w:pPr>
              <w:ind w:right="5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547A65">
            <w:pPr>
              <w:rPr>
                <w:rFonts w:ascii="Arial" w:hAnsi="Arial" w:cs="Arial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47A65">
            <w:pPr>
              <w:rPr>
                <w:rFonts w:ascii="Arial" w:hAnsi="Arial" w:cs="Arial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A65">
            <w:pPr>
              <w:ind w:left="110"/>
            </w:pPr>
            <w:r>
              <w:rPr>
                <w:rFonts w:ascii="Arial" w:hAnsi="Arial" w:cs="Arial"/>
              </w:rPr>
              <w:t>Exam Preparation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547A65">
            <w:pPr>
              <w:ind w:right="4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19, 20,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547A65">
            <w:pPr>
              <w:ind w:right="5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547A65">
            <w:pPr>
              <w:rPr>
                <w:rFonts w:ascii="Arial" w:hAnsi="Arial" w:cs="Arial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47A65">
            <w:pPr>
              <w:rPr>
                <w:rFonts w:ascii="Arial" w:hAnsi="Arial" w:cs="Arial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47A65">
            <w:pPr>
              <w:ind w:left="110"/>
            </w:pPr>
            <w:r>
              <w:rPr>
                <w:rFonts w:ascii="Arial" w:hAnsi="Arial" w:cs="Arial"/>
              </w:rPr>
              <w:t>Writing Skills</w:t>
            </w:r>
          </w:p>
        </w:tc>
      </w:tr>
    </w:tbl>
    <w:p w:rsidR="00000000" w:rsidRDefault="00547A65">
      <w:pPr>
        <w:spacing w:after="300" w:line="20" w:lineRule="exact"/>
        <w:ind w:left="10" w:right="10"/>
      </w:pPr>
    </w:p>
    <w:p w:rsidR="00000000" w:rsidRDefault="00547A65">
      <w:pPr>
        <w:ind w:left="72" w:right="864"/>
        <w:rPr>
          <w:rFonts w:ascii="Arial" w:hAnsi="Arial" w:cs="Arial"/>
          <w:b/>
          <w:bCs/>
          <w:spacing w:val="-7"/>
          <w:w w:val="105"/>
        </w:rPr>
      </w:pPr>
      <w:r>
        <w:rPr>
          <w:rFonts w:ascii="Arial" w:hAnsi="Arial" w:cs="Arial"/>
          <w:spacing w:val="-4"/>
          <w:w w:val="105"/>
        </w:rPr>
        <w:t xml:space="preserve">If you have answered "yes" to two or more questions in any skills category, visit </w:t>
      </w:r>
      <w:hyperlink r:id="rId13" w:history="1">
        <w:r w:rsidR="008F1FB4" w:rsidRPr="008F1FB4">
          <w:rPr>
            <w:rStyle w:val="Hyperlink"/>
            <w:rFonts w:ascii="Arial" w:hAnsi="Arial" w:cs="Arial"/>
            <w:spacing w:val="-4"/>
            <w:w w:val="105"/>
          </w:rPr>
          <w:t>http://www.cccc.edu/success</w:t>
        </w:r>
      </w:hyperlink>
      <w:r w:rsidR="008F1FB4">
        <w:rPr>
          <w:rFonts w:ascii="Arial" w:hAnsi="Arial" w:cs="Arial"/>
          <w:spacing w:val="-4"/>
          <w:w w:val="105"/>
        </w:rPr>
        <w:t xml:space="preserve"> </w:t>
      </w:r>
      <w:r>
        <w:rPr>
          <w:rFonts w:ascii="Arial" w:hAnsi="Arial" w:cs="Arial"/>
          <w:b/>
          <w:bCs/>
          <w:spacing w:val="-7"/>
          <w:w w:val="105"/>
        </w:rPr>
        <w:t>to schedule an Academic Success Coaching Session.</w:t>
      </w:r>
    </w:p>
    <w:p w:rsidR="00000000" w:rsidRDefault="00547A65">
      <w:pPr>
        <w:spacing w:before="252" w:after="3600"/>
        <w:ind w:left="72" w:right="144"/>
        <w:rPr>
          <w:spacing w:val="-5"/>
        </w:rPr>
      </w:pPr>
      <w:r>
        <w:rPr>
          <w:rFonts w:ascii="Arial" w:hAnsi="Arial" w:cs="Arial"/>
          <w:spacing w:val="-6"/>
          <w:w w:val="105"/>
        </w:rPr>
        <w:t xml:space="preserve">If you have one "yes" or less in a category, you are probably proficient enough in these areas </w:t>
      </w:r>
      <w:r>
        <w:rPr>
          <w:rFonts w:ascii="Arial" w:hAnsi="Arial" w:cs="Arial"/>
          <w:spacing w:val="-2"/>
          <w:w w:val="105"/>
        </w:rPr>
        <w:t xml:space="preserve">and do not need extra information. Feel free, however, to get information in areas that you </w:t>
      </w:r>
      <w:proofErr w:type="gramStart"/>
      <w:r>
        <w:rPr>
          <w:rFonts w:ascii="Arial" w:hAnsi="Arial" w:cs="Arial"/>
          <w:spacing w:val="-5"/>
          <w:w w:val="105"/>
        </w:rPr>
        <w:t>may</w:t>
      </w:r>
      <w:proofErr w:type="gramEnd"/>
      <w:r>
        <w:rPr>
          <w:rFonts w:ascii="Arial" w:hAnsi="Arial" w:cs="Arial"/>
          <w:spacing w:val="-5"/>
          <w:w w:val="105"/>
        </w:rPr>
        <w:t xml:space="preserve"> have special interests, even if you scored well.</w:t>
      </w:r>
    </w:p>
    <w:p w:rsidR="00000000" w:rsidRDefault="00547A65">
      <w:pPr>
        <w:widowControl/>
        <w:kinsoku/>
        <w:autoSpaceDE w:val="0"/>
        <w:autoSpaceDN w:val="0"/>
        <w:adjustRightInd w:val="0"/>
        <w:sectPr w:rsidR="00000000">
          <w:footerReference w:type="default" r:id="rId14"/>
          <w:pgSz w:w="12240" w:h="15840"/>
          <w:pgMar w:top="1200" w:right="984" w:bottom="974" w:left="1043" w:header="720" w:footer="945" w:gutter="0"/>
          <w:cols w:space="720"/>
          <w:noEndnote/>
        </w:sectPr>
      </w:pPr>
    </w:p>
    <w:p w:rsidR="008F1FB4" w:rsidRDefault="008F1FB4">
      <w:pPr>
        <w:jc w:val="center"/>
        <w:rPr>
          <w:rFonts w:ascii="Century Gothic" w:hAnsi="Century Gothic" w:cs="Century Gothic"/>
          <w:spacing w:val="-4"/>
          <w:w w:val="105"/>
          <w:sz w:val="20"/>
          <w:szCs w:val="20"/>
        </w:rPr>
      </w:pPr>
    </w:p>
    <w:p w:rsidR="008F1FB4" w:rsidRDefault="008F1FB4">
      <w:pPr>
        <w:jc w:val="center"/>
        <w:rPr>
          <w:rFonts w:ascii="Century Gothic" w:hAnsi="Century Gothic" w:cs="Century Gothic"/>
          <w:spacing w:val="-4"/>
          <w:w w:val="105"/>
          <w:sz w:val="20"/>
          <w:szCs w:val="20"/>
        </w:rPr>
      </w:pPr>
    </w:p>
    <w:p w:rsidR="008F1FB4" w:rsidRDefault="008F1FB4">
      <w:pPr>
        <w:jc w:val="center"/>
        <w:rPr>
          <w:rFonts w:ascii="Century Gothic" w:hAnsi="Century Gothic" w:cs="Century Gothic"/>
          <w:spacing w:val="-4"/>
          <w:w w:val="105"/>
          <w:sz w:val="20"/>
          <w:szCs w:val="20"/>
        </w:rPr>
      </w:pPr>
    </w:p>
    <w:p w:rsidR="008F1FB4" w:rsidRDefault="008F1FB4">
      <w:pPr>
        <w:jc w:val="center"/>
        <w:rPr>
          <w:rFonts w:ascii="Century Gothic" w:hAnsi="Century Gothic" w:cs="Century Gothic"/>
          <w:spacing w:val="-4"/>
          <w:w w:val="105"/>
          <w:sz w:val="20"/>
          <w:szCs w:val="20"/>
        </w:rPr>
      </w:pPr>
    </w:p>
    <w:p w:rsidR="00547A65" w:rsidRDefault="00547A65">
      <w:pPr>
        <w:jc w:val="center"/>
        <w:rPr>
          <w:rFonts w:ascii="Century Gothic" w:hAnsi="Century Gothic" w:cs="Century Gothic"/>
          <w:spacing w:val="-6"/>
          <w:w w:val="105"/>
          <w:sz w:val="20"/>
          <w:szCs w:val="20"/>
        </w:rPr>
      </w:pPr>
      <w:bookmarkStart w:id="0" w:name="_GoBack"/>
      <w:bookmarkEnd w:id="0"/>
      <w:r>
        <w:rPr>
          <w:rFonts w:ascii="Century Gothic" w:hAnsi="Century Gothic" w:cs="Century Gothic"/>
          <w:spacing w:val="-4"/>
          <w:w w:val="105"/>
          <w:sz w:val="20"/>
          <w:szCs w:val="20"/>
        </w:rPr>
        <w:t>Adapted from Virginia Tech’s Cook Counseling Center</w:t>
      </w:r>
      <w:r>
        <w:rPr>
          <w:rFonts w:ascii="Century Gothic" w:hAnsi="Century Gothic" w:cs="Century Gothic"/>
          <w:spacing w:val="-4"/>
          <w:w w:val="105"/>
          <w:sz w:val="20"/>
          <w:szCs w:val="20"/>
        </w:rPr>
        <w:br/>
      </w:r>
      <w:hyperlink r:id="rId15" w:history="1">
        <w:r>
          <w:rPr>
            <w:rFonts w:ascii="Century Gothic" w:hAnsi="Century Gothic" w:cs="Century Gothic"/>
            <w:color w:val="0000FF"/>
            <w:spacing w:val="-6"/>
            <w:w w:val="105"/>
            <w:sz w:val="20"/>
            <w:szCs w:val="20"/>
            <w:u w:val="single"/>
          </w:rPr>
          <w:t>www.ucc.vt.edu/stdysk/checklis.html</w:t>
        </w:r>
      </w:hyperlink>
      <w:r>
        <w:rPr>
          <w:rFonts w:ascii="Century Gothic" w:hAnsi="Century Gothic" w:cs="Century Gothic"/>
          <w:spacing w:val="-6"/>
          <w:w w:val="105"/>
          <w:sz w:val="20"/>
          <w:szCs w:val="20"/>
        </w:rPr>
        <w:t xml:space="preserve"> </w:t>
      </w:r>
    </w:p>
    <w:sectPr w:rsidR="00547A65">
      <w:footerReference w:type="default" r:id="rId16"/>
      <w:footerReference w:type="first" r:id="rId17"/>
      <w:type w:val="continuous"/>
      <w:pgSz w:w="12240" w:h="15840"/>
      <w:pgMar w:top="1200" w:right="1096" w:bottom="974" w:left="1164" w:header="720" w:footer="945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A65" w:rsidRDefault="00547A65">
      <w:r>
        <w:separator/>
      </w:r>
    </w:p>
  </w:endnote>
  <w:endnote w:type="continuationSeparator" w:id="0">
    <w:p w:rsidR="00547A65" w:rsidRDefault="00547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400BA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page">
                <wp:posOffset>668655</wp:posOffset>
              </wp:positionH>
              <wp:positionV relativeFrom="paragraph">
                <wp:posOffset>0</wp:posOffset>
              </wp:positionV>
              <wp:extent cx="6434455" cy="227965"/>
              <wp:effectExtent l="0" t="0" r="0" b="0"/>
              <wp:wrapSquare wrapText="bothSides"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4455" cy="2279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547A65">
                          <w:pPr>
                            <w:keepNext/>
                            <w:keepLines/>
                            <w:ind w:left="792"/>
                            <w:rPr>
                              <w:rFonts w:ascii="Century Gothic" w:hAnsi="Century Gothic" w:cs="Century Gothic"/>
                              <w:spacing w:val="-5"/>
                              <w:w w:val="105"/>
                            </w:rPr>
                          </w:pPr>
                          <w:r>
                            <w:rPr>
                              <w:rFonts w:ascii="Century Gothic" w:hAnsi="Century Gothic" w:cs="Century Gothic"/>
                              <w:spacing w:val="-5"/>
                              <w:w w:val="105"/>
                            </w:rPr>
                            <w:t xml:space="preserve">Visit ACE online for more information at </w:t>
                          </w:r>
                          <w:hyperlink r:id="rId1" w:history="1">
                            <w:r>
                              <w:rPr>
                                <w:rFonts w:ascii="Century Gothic" w:hAnsi="Century Gothic" w:cs="Century Gothic"/>
                                <w:color w:val="0000FF"/>
                                <w:spacing w:val="-5"/>
                                <w:w w:val="105"/>
                                <w:u w:val="single"/>
                              </w:rPr>
                              <w:t>http://www.housing.sc.edu/ace/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.65pt;margin-top:0;width:506.65pt;height:17.9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" o:allowincell="f" stroked="f">
              <v:fill opacity="0"/>
              <v:textbox inset="0,0,0,0">
                <w:txbxContent>
                  <w:p w:rsidR="00000000" w:rsidRDefault="00547A65">
                    <w:pPr>
                      <w:keepNext/>
                      <w:keepLines/>
                      <w:ind w:left="792"/>
                      <w:rPr>
                        <w:rFonts w:ascii="Century Gothic" w:hAnsi="Century Gothic" w:cs="Century Gothic"/>
                        <w:spacing w:val="-5"/>
                        <w:w w:val="105"/>
                      </w:rPr>
                    </w:pPr>
                    <w:r>
                      <w:rPr>
                        <w:rFonts w:ascii="Century Gothic" w:hAnsi="Century Gothic" w:cs="Century Gothic"/>
                        <w:spacing w:val="-5"/>
                        <w:w w:val="105"/>
                      </w:rPr>
                      <w:t xml:space="preserve">Visit ACE online for more information at </w:t>
                    </w:r>
                    <w:hyperlink r:id="rId2" w:history="1">
                      <w:r>
                        <w:rPr>
                          <w:rFonts w:ascii="Century Gothic" w:hAnsi="Century Gothic" w:cs="Century Gothic"/>
                          <w:color w:val="0000FF"/>
                          <w:spacing w:val="-5"/>
                          <w:w w:val="105"/>
                          <w:u w:val="single"/>
                        </w:rPr>
                        <w:t>http://www.housing.sc.edu/ace/</w:t>
                      </w:r>
                    </w:hyperlink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400BA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0" allowOverlap="1">
              <wp:simplePos x="0" y="0"/>
              <wp:positionH relativeFrom="page">
                <wp:posOffset>668655</wp:posOffset>
              </wp:positionH>
              <wp:positionV relativeFrom="paragraph">
                <wp:posOffset>0</wp:posOffset>
              </wp:positionV>
              <wp:extent cx="6434455" cy="227965"/>
              <wp:effectExtent l="0" t="0" r="0" b="0"/>
              <wp:wrapSquare wrapText="bothSides"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4455" cy="2279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547A65">
                          <w:pPr>
                            <w:keepNext/>
                            <w:keepLines/>
                            <w:ind w:left="792"/>
                            <w:rPr>
                              <w:rFonts w:ascii="Century Gothic" w:hAnsi="Century Gothic" w:cs="Century Gothic"/>
                              <w:spacing w:val="-5"/>
                              <w:w w:val="105"/>
                            </w:rPr>
                          </w:pPr>
                          <w:r>
                            <w:rPr>
                              <w:rFonts w:ascii="Century Gothic" w:hAnsi="Century Gothic" w:cs="Century Gothic"/>
                              <w:spacing w:val="-5"/>
                              <w:w w:val="105"/>
                            </w:rPr>
                            <w:t xml:space="preserve">Visit ACE online for more information at </w:t>
                          </w:r>
                          <w:hyperlink r:id="rId1" w:history="1">
                            <w:r>
                              <w:rPr>
                                <w:rFonts w:ascii="Century Gothic" w:hAnsi="Century Gothic" w:cs="Century Gothic"/>
                                <w:color w:val="0000FF"/>
                                <w:spacing w:val="-5"/>
                                <w:w w:val="105"/>
                                <w:u w:val="single"/>
                              </w:rPr>
                              <w:t>http:</w:t>
                            </w:r>
                            <w:r>
                              <w:rPr>
                                <w:rFonts w:ascii="Century Gothic" w:hAnsi="Century Gothic" w:cs="Century Gothic"/>
                                <w:color w:val="0000FF"/>
                                <w:spacing w:val="-5"/>
                                <w:w w:val="105"/>
                                <w:u w:val="single"/>
                              </w:rPr>
                              <w:t>//www.housing.sc.edu/ace/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52.65pt;margin-top:0;width:506.65pt;height:17.95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" o:allowincell="f" stroked="f">
              <v:fill opacity="0"/>
              <v:textbox inset="0,0,0,0">
                <w:txbxContent>
                  <w:p w:rsidR="00000000" w:rsidRDefault="00547A65">
                    <w:pPr>
                      <w:keepNext/>
                      <w:keepLines/>
                      <w:ind w:left="792"/>
                      <w:rPr>
                        <w:rFonts w:ascii="Century Gothic" w:hAnsi="Century Gothic" w:cs="Century Gothic"/>
                        <w:spacing w:val="-5"/>
                        <w:w w:val="105"/>
                      </w:rPr>
                    </w:pPr>
                    <w:r>
                      <w:rPr>
                        <w:rFonts w:ascii="Century Gothic" w:hAnsi="Century Gothic" w:cs="Century Gothic"/>
                        <w:spacing w:val="-5"/>
                        <w:w w:val="105"/>
                      </w:rPr>
                      <w:t xml:space="preserve">Visit ACE online for more information at </w:t>
                    </w:r>
                    <w:hyperlink r:id="rId2" w:history="1">
                      <w:r>
                        <w:rPr>
                          <w:rFonts w:ascii="Century Gothic" w:hAnsi="Century Gothic" w:cs="Century Gothic"/>
                          <w:color w:val="0000FF"/>
                          <w:spacing w:val="-5"/>
                          <w:w w:val="105"/>
                          <w:u w:val="single"/>
                        </w:rPr>
                        <w:t>http:</w:t>
                      </w:r>
                      <w:r>
                        <w:rPr>
                          <w:rFonts w:ascii="Century Gothic" w:hAnsi="Century Gothic" w:cs="Century Gothic"/>
                          <w:color w:val="0000FF"/>
                          <w:spacing w:val="-5"/>
                          <w:w w:val="105"/>
                          <w:u w:val="single"/>
                        </w:rPr>
                        <w:t>//www.housing.sc.edu/ace/</w:t>
                      </w:r>
                    </w:hyperlink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400BA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page">
                <wp:posOffset>668655</wp:posOffset>
              </wp:positionH>
              <wp:positionV relativeFrom="paragraph">
                <wp:posOffset>0</wp:posOffset>
              </wp:positionV>
              <wp:extent cx="6434455" cy="227965"/>
              <wp:effectExtent l="0" t="0" r="0" b="0"/>
              <wp:wrapSquare wrapText="bothSides"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4455" cy="2279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547A65">
                          <w:pPr>
                            <w:keepNext/>
                            <w:keepLines/>
                            <w:ind w:left="792"/>
                            <w:rPr>
                              <w:rFonts w:ascii="Century Gothic" w:hAnsi="Century Gothic" w:cs="Century Gothic"/>
                              <w:spacing w:val="-5"/>
                              <w:w w:val="105"/>
                            </w:rPr>
                          </w:pPr>
                          <w:r>
                            <w:rPr>
                              <w:rFonts w:ascii="Century Gothic" w:hAnsi="Century Gothic" w:cs="Century Gothic"/>
                              <w:spacing w:val="-5"/>
                              <w:w w:val="105"/>
                            </w:rPr>
                            <w:t xml:space="preserve">Visit ACE online for more information at </w:t>
                          </w:r>
                          <w:hyperlink r:id="rId1" w:history="1">
                            <w:r>
                              <w:rPr>
                                <w:rFonts w:ascii="Century Gothic" w:hAnsi="Century Gothic" w:cs="Century Gothic"/>
                                <w:color w:val="0000FF"/>
                                <w:spacing w:val="-5"/>
                                <w:w w:val="105"/>
                                <w:u w:val="single"/>
                              </w:rPr>
                              <w:t>http://www.housing.sc.edu/ace/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52.65pt;margin-top:0;width:506.65pt;height:17.95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" o:allowincell="f" stroked="f">
              <v:fill opacity="0"/>
              <v:textbox inset="0,0,0,0">
                <w:txbxContent>
                  <w:p w:rsidR="00000000" w:rsidRDefault="00547A65">
                    <w:pPr>
                      <w:keepNext/>
                      <w:keepLines/>
                      <w:ind w:left="792"/>
                      <w:rPr>
                        <w:rFonts w:ascii="Century Gothic" w:hAnsi="Century Gothic" w:cs="Century Gothic"/>
                        <w:spacing w:val="-5"/>
                        <w:w w:val="105"/>
                      </w:rPr>
                    </w:pPr>
                    <w:r>
                      <w:rPr>
                        <w:rFonts w:ascii="Century Gothic" w:hAnsi="Century Gothic" w:cs="Century Gothic"/>
                        <w:spacing w:val="-5"/>
                        <w:w w:val="105"/>
                      </w:rPr>
                      <w:t xml:space="preserve">Visit ACE online for more information at </w:t>
                    </w:r>
                    <w:hyperlink r:id="rId2" w:history="1">
                      <w:r>
                        <w:rPr>
                          <w:rFonts w:ascii="Century Gothic" w:hAnsi="Century Gothic" w:cs="Century Gothic"/>
                          <w:color w:val="0000FF"/>
                          <w:spacing w:val="-5"/>
                          <w:w w:val="105"/>
                          <w:u w:val="single"/>
                        </w:rPr>
                        <w:t>http://www.housing.sc.edu/ace/</w:t>
                      </w:r>
                    </w:hyperlink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400BA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0" allowOverlap="1">
              <wp:simplePos x="0" y="0"/>
              <wp:positionH relativeFrom="page">
                <wp:posOffset>668655</wp:posOffset>
              </wp:positionH>
              <wp:positionV relativeFrom="paragraph">
                <wp:posOffset>0</wp:posOffset>
              </wp:positionV>
              <wp:extent cx="6434455" cy="227965"/>
              <wp:effectExtent l="0" t="0" r="0" b="0"/>
              <wp:wrapSquare wrapText="bothSides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4455" cy="2279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547A65">
                          <w:pPr>
                            <w:keepNext/>
                            <w:keepLines/>
                            <w:ind w:left="792"/>
                            <w:rPr>
                              <w:rFonts w:ascii="Century Gothic" w:hAnsi="Century Gothic" w:cs="Century Gothic"/>
                              <w:spacing w:val="-5"/>
                              <w:w w:val="105"/>
                            </w:rPr>
                          </w:pPr>
                          <w:r>
                            <w:rPr>
                              <w:rFonts w:ascii="Century Gothic" w:hAnsi="Century Gothic" w:cs="Century Gothic"/>
                              <w:spacing w:val="-5"/>
                              <w:w w:val="105"/>
                            </w:rPr>
                            <w:t>Visit A</w:t>
                          </w:r>
                          <w:r>
                            <w:rPr>
                              <w:rFonts w:ascii="Century Gothic" w:hAnsi="Century Gothic" w:cs="Century Gothic"/>
                              <w:spacing w:val="-5"/>
                              <w:w w:val="105"/>
                            </w:rPr>
                            <w:t xml:space="preserve">CE online for more information at </w:t>
                          </w:r>
                          <w:hyperlink r:id="rId1" w:history="1">
                            <w:r>
                              <w:rPr>
                                <w:rFonts w:ascii="Century Gothic" w:hAnsi="Century Gothic" w:cs="Century Gothic"/>
                                <w:color w:val="0000FF"/>
                                <w:spacing w:val="-5"/>
                                <w:w w:val="105"/>
                                <w:u w:val="single"/>
                              </w:rPr>
                              <w:t>http://www.housing.sc.edu/ace/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52.65pt;margin-top:0;width:506.65pt;height:17.95pt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" o:allowincell="f" stroked="f">
              <v:fill opacity="0"/>
              <v:textbox inset="0,0,0,0">
                <w:txbxContent>
                  <w:p w:rsidR="00000000" w:rsidRDefault="00547A65">
                    <w:pPr>
                      <w:keepNext/>
                      <w:keepLines/>
                      <w:ind w:left="792"/>
                      <w:rPr>
                        <w:rFonts w:ascii="Century Gothic" w:hAnsi="Century Gothic" w:cs="Century Gothic"/>
                        <w:spacing w:val="-5"/>
                        <w:w w:val="105"/>
                      </w:rPr>
                    </w:pPr>
                    <w:r>
                      <w:rPr>
                        <w:rFonts w:ascii="Century Gothic" w:hAnsi="Century Gothic" w:cs="Century Gothic"/>
                        <w:spacing w:val="-5"/>
                        <w:w w:val="105"/>
                      </w:rPr>
                      <w:t>Visit A</w:t>
                    </w:r>
                    <w:r>
                      <w:rPr>
                        <w:rFonts w:ascii="Century Gothic" w:hAnsi="Century Gothic" w:cs="Century Gothic"/>
                        <w:spacing w:val="-5"/>
                        <w:w w:val="105"/>
                      </w:rPr>
                      <w:t xml:space="preserve">CE online for more information at </w:t>
                    </w:r>
                    <w:hyperlink r:id="rId2" w:history="1">
                      <w:r>
                        <w:rPr>
                          <w:rFonts w:ascii="Century Gothic" w:hAnsi="Century Gothic" w:cs="Century Gothic"/>
                          <w:color w:val="0000FF"/>
                          <w:spacing w:val="-5"/>
                          <w:w w:val="105"/>
                          <w:u w:val="single"/>
                        </w:rPr>
                        <w:t>http://www.housing.sc.edu/ace/</w:t>
                      </w:r>
                    </w:hyperlink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400BA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0" allowOverlap="1">
              <wp:simplePos x="0" y="0"/>
              <wp:positionH relativeFrom="page">
                <wp:posOffset>668655</wp:posOffset>
              </wp:positionH>
              <wp:positionV relativeFrom="paragraph">
                <wp:posOffset>0</wp:posOffset>
              </wp:positionV>
              <wp:extent cx="6434455" cy="227965"/>
              <wp:effectExtent l="0" t="0" r="0" b="0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4455" cy="2279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547A65">
                          <w:pPr>
                            <w:keepNext/>
                            <w:keepLines/>
                            <w:ind w:left="792"/>
                            <w:rPr>
                              <w:rFonts w:ascii="Century Gothic" w:hAnsi="Century Gothic" w:cs="Century Gothic"/>
                              <w:spacing w:val="-5"/>
                              <w:w w:val="105"/>
                            </w:rPr>
                          </w:pPr>
                          <w:r>
                            <w:rPr>
                              <w:rFonts w:ascii="Century Gothic" w:hAnsi="Century Gothic" w:cs="Century Gothic"/>
                              <w:spacing w:val="-5"/>
                              <w:w w:val="105"/>
                            </w:rPr>
                            <w:t xml:space="preserve">Visit ACE online for more information at </w:t>
                          </w:r>
                          <w:hyperlink r:id="rId1" w:history="1">
                            <w:r>
                              <w:rPr>
                                <w:rFonts w:ascii="Century Gothic" w:hAnsi="Century Gothic" w:cs="Century Gothic"/>
                                <w:color w:val="0000FF"/>
                                <w:spacing w:val="-5"/>
                                <w:w w:val="105"/>
                                <w:u w:val="single"/>
                              </w:rPr>
                              <w:t>http://www.housing.sc.edu/ace/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52.65pt;margin-top:0;width:506.65pt;height:17.95pt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" o:allowincell="f" stroked="f">
              <v:fill opacity="0"/>
              <v:textbox inset="0,0,0,0">
                <w:txbxContent>
                  <w:p w:rsidR="00000000" w:rsidRDefault="00547A65">
                    <w:pPr>
                      <w:keepNext/>
                      <w:keepLines/>
                      <w:ind w:left="792"/>
                      <w:rPr>
                        <w:rFonts w:ascii="Century Gothic" w:hAnsi="Century Gothic" w:cs="Century Gothic"/>
                        <w:spacing w:val="-5"/>
                        <w:w w:val="105"/>
                      </w:rPr>
                    </w:pPr>
                    <w:r>
                      <w:rPr>
                        <w:rFonts w:ascii="Century Gothic" w:hAnsi="Century Gothic" w:cs="Century Gothic"/>
                        <w:spacing w:val="-5"/>
                        <w:w w:val="105"/>
                      </w:rPr>
                      <w:t xml:space="preserve">Visit ACE online for more information at </w:t>
                    </w:r>
                    <w:hyperlink r:id="rId2" w:history="1">
                      <w:r>
                        <w:rPr>
                          <w:rFonts w:ascii="Century Gothic" w:hAnsi="Century Gothic" w:cs="Century Gothic"/>
                          <w:color w:val="0000FF"/>
                          <w:spacing w:val="-5"/>
                          <w:w w:val="105"/>
                          <w:u w:val="single"/>
                        </w:rPr>
                        <w:t>http://www.housing.sc.edu/ace/</w:t>
                      </w:r>
                    </w:hyperlink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47A65">
    <w:pPr>
      <w:rPr>
        <w:sz w:val="16"/>
        <w:szCs w:val="16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400BA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0" allowOverlap="1">
              <wp:simplePos x="0" y="0"/>
              <wp:positionH relativeFrom="page">
                <wp:posOffset>668655</wp:posOffset>
              </wp:positionH>
              <wp:positionV relativeFrom="paragraph">
                <wp:posOffset>0</wp:posOffset>
              </wp:positionV>
              <wp:extent cx="6434455" cy="227965"/>
              <wp:effectExtent l="0" t="0" r="0" b="0"/>
              <wp:wrapSquare wrapText="bothSides"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4455" cy="2279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547A65">
                          <w:pPr>
                            <w:keepNext/>
                            <w:keepLines/>
                            <w:ind w:left="792"/>
                            <w:rPr>
                              <w:rFonts w:ascii="Century Gothic" w:hAnsi="Century Gothic" w:cs="Century Gothic"/>
                              <w:spacing w:val="-5"/>
                              <w:w w:val="105"/>
                            </w:rPr>
                          </w:pPr>
                          <w:r>
                            <w:rPr>
                              <w:rFonts w:ascii="Century Gothic" w:hAnsi="Century Gothic" w:cs="Century Gothic"/>
                              <w:spacing w:val="-5"/>
                              <w:w w:val="105"/>
                            </w:rPr>
                            <w:t xml:space="preserve">Visit ACE online for more information at </w:t>
                          </w:r>
                          <w:hyperlink r:id="rId1" w:history="1">
                            <w:r>
                              <w:rPr>
                                <w:rFonts w:ascii="Century Gothic" w:hAnsi="Century Gothic" w:cs="Century Gothic"/>
                                <w:color w:val="0000FF"/>
                                <w:spacing w:val="-5"/>
                                <w:w w:val="105"/>
                                <w:u w:val="single"/>
                              </w:rPr>
                              <w:t>http://www.housing.sc.edu/ace/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margin-left:52.65pt;margin-top:0;width:506.65pt;height:17.95pt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" o:allowincell="f" stroked="f">
              <v:fill opacity="0"/>
              <v:textbox inset="0,0,0,0">
                <w:txbxContent>
                  <w:p w:rsidR="00000000" w:rsidRDefault="00547A65">
                    <w:pPr>
                      <w:keepNext/>
                      <w:keepLines/>
                      <w:ind w:left="792"/>
                      <w:rPr>
                        <w:rFonts w:ascii="Century Gothic" w:hAnsi="Century Gothic" w:cs="Century Gothic"/>
                        <w:spacing w:val="-5"/>
                        <w:w w:val="105"/>
                      </w:rPr>
                    </w:pPr>
                    <w:r>
                      <w:rPr>
                        <w:rFonts w:ascii="Century Gothic" w:hAnsi="Century Gothic" w:cs="Century Gothic"/>
                        <w:spacing w:val="-5"/>
                        <w:w w:val="105"/>
                      </w:rPr>
                      <w:t xml:space="preserve">Visit ACE online for more information at </w:t>
                    </w:r>
                    <w:hyperlink r:id="rId2" w:history="1">
                      <w:r>
                        <w:rPr>
                          <w:rFonts w:ascii="Century Gothic" w:hAnsi="Century Gothic" w:cs="Century Gothic"/>
                          <w:color w:val="0000FF"/>
                          <w:spacing w:val="-5"/>
                          <w:w w:val="105"/>
                          <w:u w:val="single"/>
                        </w:rPr>
                        <w:t>http://www.housing.sc.edu/ace/</w:t>
                      </w:r>
                    </w:hyperlink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400BA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75648" behindDoc="0" locked="0" layoutInCell="0" allowOverlap="1">
              <wp:simplePos x="0" y="0"/>
              <wp:positionH relativeFrom="page">
                <wp:posOffset>668655</wp:posOffset>
              </wp:positionH>
              <wp:positionV relativeFrom="paragraph">
                <wp:posOffset>0</wp:posOffset>
              </wp:positionV>
              <wp:extent cx="6434455" cy="227965"/>
              <wp:effectExtent l="0" t="0" r="0" b="0"/>
              <wp:wrapSquare wrapText="bothSides"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4455" cy="2279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547A65">
                          <w:pPr>
                            <w:keepNext/>
                            <w:keepLines/>
                            <w:ind w:left="792"/>
                            <w:rPr>
                              <w:rFonts w:ascii="Century Gothic" w:hAnsi="Century Gothic" w:cs="Century Gothic"/>
                              <w:spacing w:val="-5"/>
                              <w:w w:val="105"/>
                            </w:rPr>
                          </w:pPr>
                          <w:r>
                            <w:rPr>
                              <w:rFonts w:ascii="Century Gothic" w:hAnsi="Century Gothic" w:cs="Century Gothic"/>
                              <w:spacing w:val="-5"/>
                              <w:w w:val="105"/>
                            </w:rPr>
                            <w:t>Visit ACE online for more in</w:t>
                          </w:r>
                          <w:r>
                            <w:rPr>
                              <w:rFonts w:ascii="Century Gothic" w:hAnsi="Century Gothic" w:cs="Century Gothic"/>
                              <w:spacing w:val="-5"/>
                              <w:w w:val="105"/>
                            </w:rPr>
                            <w:t xml:space="preserve">formation at </w:t>
                          </w:r>
                          <w:hyperlink r:id="rId1" w:history="1">
                            <w:r>
                              <w:rPr>
                                <w:rFonts w:ascii="Century Gothic" w:hAnsi="Century Gothic" w:cs="Century Gothic"/>
                                <w:color w:val="0000FF"/>
                                <w:spacing w:val="-5"/>
                                <w:w w:val="105"/>
                                <w:u w:val="single"/>
                              </w:rPr>
                              <w:t>http://www.housing.sc.edu/ace/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3" type="#_x0000_t202" style="position:absolute;margin-left:52.65pt;margin-top:0;width:506.65pt;height:17.95pt;z-index: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" o:allowincell="f" stroked="f">
              <v:fill opacity="0"/>
              <v:textbox inset="0,0,0,0">
                <w:txbxContent>
                  <w:p w:rsidR="00000000" w:rsidRDefault="00547A65">
                    <w:pPr>
                      <w:keepNext/>
                      <w:keepLines/>
                      <w:ind w:left="792"/>
                      <w:rPr>
                        <w:rFonts w:ascii="Century Gothic" w:hAnsi="Century Gothic" w:cs="Century Gothic"/>
                        <w:spacing w:val="-5"/>
                        <w:w w:val="105"/>
                      </w:rPr>
                    </w:pPr>
                    <w:r>
                      <w:rPr>
                        <w:rFonts w:ascii="Century Gothic" w:hAnsi="Century Gothic" w:cs="Century Gothic"/>
                        <w:spacing w:val="-5"/>
                        <w:w w:val="105"/>
                      </w:rPr>
                      <w:t>Visit ACE online for more in</w:t>
                    </w:r>
                    <w:r>
                      <w:rPr>
                        <w:rFonts w:ascii="Century Gothic" w:hAnsi="Century Gothic" w:cs="Century Gothic"/>
                        <w:spacing w:val="-5"/>
                        <w:w w:val="105"/>
                      </w:rPr>
                      <w:t xml:space="preserve">formation at </w:t>
                    </w:r>
                    <w:hyperlink r:id="rId2" w:history="1">
                      <w:r>
                        <w:rPr>
                          <w:rFonts w:ascii="Century Gothic" w:hAnsi="Century Gothic" w:cs="Century Gothic"/>
                          <w:color w:val="0000FF"/>
                          <w:spacing w:val="-5"/>
                          <w:w w:val="105"/>
                          <w:u w:val="single"/>
                        </w:rPr>
                        <w:t>http://www.housing.sc.edu/ace/</w:t>
                      </w:r>
                    </w:hyperlink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A65" w:rsidRDefault="00547A65">
      <w:r>
        <w:separator/>
      </w:r>
    </w:p>
  </w:footnote>
  <w:footnote w:type="continuationSeparator" w:id="0">
    <w:p w:rsidR="00547A65" w:rsidRDefault="00547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A7C5"/>
    <w:multiLevelType w:val="singleLevel"/>
    <w:tmpl w:val="09AC72B4"/>
    <w:lvl w:ilvl="0">
      <w:start w:val="11"/>
      <w:numFmt w:val="decimal"/>
      <w:lvlText w:val="%1."/>
      <w:lvlJc w:val="left"/>
      <w:pPr>
        <w:tabs>
          <w:tab w:val="num" w:pos="648"/>
        </w:tabs>
        <w:ind w:left="1584" w:hanging="1512"/>
      </w:pPr>
      <w:rPr>
        <w:rFonts w:ascii="Arial" w:hAnsi="Arial" w:cs="Arial"/>
        <w:snapToGrid/>
        <w:spacing w:val="10"/>
        <w:sz w:val="24"/>
        <w:szCs w:val="24"/>
      </w:rPr>
    </w:lvl>
  </w:abstractNum>
  <w:abstractNum w:abstractNumId="1">
    <w:nsid w:val="0578508D"/>
    <w:multiLevelType w:val="singleLevel"/>
    <w:tmpl w:val="480A8C37"/>
    <w:lvl w:ilvl="0">
      <w:start w:val="1"/>
      <w:numFmt w:val="decimal"/>
      <w:lvlText w:val="%1."/>
      <w:lvlJc w:val="left"/>
      <w:pPr>
        <w:tabs>
          <w:tab w:val="num" w:pos="216"/>
        </w:tabs>
        <w:ind w:left="1440" w:hanging="1368"/>
      </w:pPr>
      <w:rPr>
        <w:rFonts w:ascii="Arial" w:hAnsi="Arial" w:cs="Arial"/>
        <w:snapToGrid/>
        <w:spacing w:val="5"/>
        <w:sz w:val="24"/>
        <w:szCs w:val="24"/>
      </w:rPr>
    </w:lvl>
  </w:abstractNum>
  <w:abstractNum w:abstractNumId="2">
    <w:nsid w:val="06910AF3"/>
    <w:multiLevelType w:val="singleLevel"/>
    <w:tmpl w:val="2CD109A2"/>
    <w:lvl w:ilvl="0">
      <w:start w:val="15"/>
      <w:numFmt w:val="decimal"/>
      <w:lvlText w:val="%1."/>
      <w:lvlJc w:val="left"/>
      <w:pPr>
        <w:tabs>
          <w:tab w:val="num" w:pos="288"/>
        </w:tabs>
      </w:pPr>
      <w:rPr>
        <w:rFonts w:ascii="Arial" w:hAnsi="Arial" w:cs="Arial"/>
        <w:snapToGrid/>
        <w:sz w:val="24"/>
        <w:szCs w:val="24"/>
      </w:rPr>
    </w:lvl>
  </w:abstractNum>
  <w:abstractNum w:abstractNumId="3">
    <w:nsid w:val="070A4A4B"/>
    <w:multiLevelType w:val="singleLevel"/>
    <w:tmpl w:val="2CA183DB"/>
    <w:lvl w:ilvl="0">
      <w:start w:val="19"/>
      <w:numFmt w:val="decimal"/>
      <w:lvlText w:val="%1."/>
      <w:lvlJc w:val="left"/>
      <w:pPr>
        <w:tabs>
          <w:tab w:val="num" w:pos="432"/>
        </w:tabs>
        <w:ind w:left="1656" w:hanging="1512"/>
      </w:pPr>
      <w:rPr>
        <w:rFonts w:ascii="Arial" w:hAnsi="Arial" w:cs="Arial"/>
        <w:snapToGrid/>
        <w:spacing w:val="-8"/>
        <w:w w:val="105"/>
        <w:sz w:val="24"/>
        <w:szCs w:val="24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1584" w:hanging="1512"/>
        </w:pPr>
        <w:rPr>
          <w:rFonts w:ascii="Arial" w:hAnsi="Arial" w:cs="Arial"/>
          <w:snapToGrid/>
          <w:spacing w:val="-2"/>
          <w:sz w:val="24"/>
          <w:szCs w:val="24"/>
        </w:rPr>
      </w:lvl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0BA"/>
    <w:rsid w:val="001400BA"/>
    <w:rsid w:val="00547A65"/>
    <w:rsid w:val="008F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00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0B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00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00B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F1F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00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0B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00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00B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F1F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ccc.edu/success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www.ucc.vt.edu/stdysk/checklis.html" TargetMode="Externa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using.sc.edu/ace/" TargetMode="External"/><Relationship Id="rId1" Type="http://schemas.openxmlformats.org/officeDocument/2006/relationships/hyperlink" Target="http://www.housing.sc.edu/ace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using.sc.edu/ace/" TargetMode="External"/><Relationship Id="rId1" Type="http://schemas.openxmlformats.org/officeDocument/2006/relationships/hyperlink" Target="http://www.housing.sc.edu/ace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using.sc.edu/ace/" TargetMode="External"/><Relationship Id="rId1" Type="http://schemas.openxmlformats.org/officeDocument/2006/relationships/hyperlink" Target="http://www.housing.sc.edu/ace/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using.sc.edu/ace/" TargetMode="External"/><Relationship Id="rId1" Type="http://schemas.openxmlformats.org/officeDocument/2006/relationships/hyperlink" Target="http://www.housing.sc.edu/ace/" TargetMode="External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using.sc.edu/ace/" TargetMode="External"/><Relationship Id="rId1" Type="http://schemas.openxmlformats.org/officeDocument/2006/relationships/hyperlink" Target="http://www.housing.sc.edu/ace/" TargetMode="External"/></Relationships>
</file>

<file path=word/_rels/footer7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using.sc.edu/ace/" TargetMode="External"/><Relationship Id="rId1" Type="http://schemas.openxmlformats.org/officeDocument/2006/relationships/hyperlink" Target="http://www.housing.sc.edu/ace/" TargetMode="External"/></Relationships>
</file>

<file path=word/_rels/footer8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using.sc.edu/ace/" TargetMode="External"/><Relationship Id="rId1" Type="http://schemas.openxmlformats.org/officeDocument/2006/relationships/hyperlink" Target="http://www.housing.sc.edu/a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CCCC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IT</cp:lastModifiedBy>
  <cp:revision>3</cp:revision>
  <dcterms:created xsi:type="dcterms:W3CDTF">2013-06-06T15:59:00Z</dcterms:created>
  <dcterms:modified xsi:type="dcterms:W3CDTF">2013-06-06T16:00:00Z</dcterms:modified>
</cp:coreProperties>
</file>