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640"/>
        <w:gridCol w:w="2300"/>
      </w:tblGrid>
      <w:tr w:rsidR="00A26270">
        <w:tblPrEx>
          <w:tblCellMar>
            <w:top w:w="0" w:type="dxa"/>
            <w:left w:w="0" w:type="dxa"/>
            <w:bottom w:w="0" w:type="dxa"/>
            <w:right w:w="0" w:type="dxa"/>
          </w:tblCellMar>
        </w:tblPrEx>
        <w:trPr>
          <w:trHeight w:hRule="exact" w:val="2164"/>
        </w:trPr>
        <w:tc>
          <w:tcPr>
            <w:tcW w:w="8640" w:type="dxa"/>
            <w:tcBorders>
              <w:top w:val="nil"/>
              <w:left w:val="nil"/>
              <w:bottom w:val="nil"/>
              <w:right w:val="nil"/>
            </w:tcBorders>
          </w:tcPr>
          <w:p w:rsidR="00A26270" w:rsidRDefault="00A26270">
            <w:pPr>
              <w:spacing w:before="360"/>
              <w:ind w:right="1118"/>
              <w:jc w:val="right"/>
              <w:rPr>
                <w:rFonts w:ascii="Georgia" w:hAnsi="Georgia" w:cs="Georgia"/>
                <w:b/>
                <w:bCs/>
                <w:i/>
                <w:iCs/>
                <w:sz w:val="44"/>
                <w:szCs w:val="44"/>
              </w:rPr>
            </w:pPr>
            <w:r>
              <w:rPr>
                <w:rFonts w:ascii="Georgia" w:hAnsi="Georgia" w:cs="Georgia"/>
                <w:b/>
                <w:bCs/>
                <w:i/>
                <w:iCs/>
                <w:sz w:val="44"/>
                <w:szCs w:val="44"/>
              </w:rPr>
              <w:t>Conquering Finals</w:t>
            </w:r>
          </w:p>
          <w:p w:rsidR="00A26270" w:rsidRDefault="00A26270">
            <w:pPr>
              <w:spacing w:before="360" w:line="204" w:lineRule="auto"/>
              <w:ind w:right="1838"/>
              <w:jc w:val="right"/>
              <w:rPr>
                <w:rFonts w:ascii="Arial" w:hAnsi="Arial" w:cs="Arial"/>
                <w:b/>
                <w:bCs/>
                <w:sz w:val="40"/>
                <w:szCs w:val="40"/>
                <w:u w:val="single"/>
              </w:rPr>
            </w:pPr>
            <w:r>
              <w:rPr>
                <w:rFonts w:ascii="Arial" w:hAnsi="Arial" w:cs="Arial"/>
                <w:b/>
                <w:bCs/>
                <w:sz w:val="40"/>
                <w:szCs w:val="40"/>
                <w:u w:val="single"/>
              </w:rPr>
              <w:t xml:space="preserve">Ten Point Plan </w:t>
            </w:r>
          </w:p>
        </w:tc>
        <w:tc>
          <w:tcPr>
            <w:tcW w:w="2300" w:type="dxa"/>
            <w:tcBorders>
              <w:top w:val="nil"/>
              <w:left w:val="nil"/>
              <w:bottom w:val="nil"/>
              <w:right w:val="nil"/>
            </w:tcBorders>
          </w:tcPr>
          <w:p w:rsidR="00A26270" w:rsidRDefault="00254345">
            <w:pPr>
              <w:spacing w:after="23"/>
              <w:ind w:right="15"/>
              <w:jc w:val="center"/>
            </w:pPr>
            <w:r>
              <w:rPr>
                <w:noProof/>
              </w:rPr>
              <w:drawing>
                <wp:inline distT="0" distB="0" distL="0" distR="0">
                  <wp:extent cx="1447800" cy="13620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62075"/>
                          </a:xfrm>
                          <a:prstGeom prst="rect">
                            <a:avLst/>
                          </a:prstGeom>
                          <a:noFill/>
                          <a:ln>
                            <a:noFill/>
                          </a:ln>
                        </pic:spPr>
                      </pic:pic>
                    </a:graphicData>
                  </a:graphic>
                </wp:inline>
              </w:drawing>
            </w:r>
          </w:p>
        </w:tc>
      </w:tr>
    </w:tbl>
    <w:p w:rsidR="00A26270" w:rsidRDefault="00A26270">
      <w:pPr>
        <w:spacing w:after="376" w:line="20" w:lineRule="exact"/>
      </w:pPr>
    </w:p>
    <w:p w:rsidR="00A26270" w:rsidRDefault="00A26270">
      <w:pPr>
        <w:numPr>
          <w:ilvl w:val="0"/>
          <w:numId w:val="1"/>
        </w:numPr>
        <w:tabs>
          <w:tab w:val="clear" w:pos="720"/>
          <w:tab w:val="num" w:pos="792"/>
        </w:tabs>
        <w:ind w:right="1080"/>
        <w:rPr>
          <w:rFonts w:ascii="Arial" w:hAnsi="Arial" w:cs="Arial"/>
          <w:spacing w:val="-5"/>
          <w:w w:val="105"/>
          <w:sz w:val="26"/>
          <w:szCs w:val="26"/>
        </w:rPr>
      </w:pPr>
      <w:r>
        <w:rPr>
          <w:rFonts w:ascii="Arial" w:hAnsi="Arial" w:cs="Arial"/>
          <w:b/>
          <w:bCs/>
          <w:spacing w:val="-12"/>
          <w:w w:val="105"/>
          <w:sz w:val="26"/>
          <w:szCs w:val="26"/>
        </w:rPr>
        <w:t xml:space="preserve">Know when and where the exam is given. </w:t>
      </w:r>
      <w:r>
        <w:rPr>
          <w:rFonts w:ascii="Arial" w:hAnsi="Arial" w:cs="Arial"/>
          <w:spacing w:val="-12"/>
          <w:w w:val="105"/>
          <w:sz w:val="26"/>
          <w:szCs w:val="26"/>
        </w:rPr>
        <w:t xml:space="preserve">You would be surprised how many </w:t>
      </w:r>
      <w:r>
        <w:rPr>
          <w:rFonts w:ascii="Arial" w:hAnsi="Arial" w:cs="Arial"/>
          <w:spacing w:val="-5"/>
          <w:w w:val="105"/>
          <w:sz w:val="26"/>
          <w:szCs w:val="26"/>
        </w:rPr>
        <w:t>students miss their final because of some kind of mix-up on scheduling.</w:t>
      </w:r>
    </w:p>
    <w:p w:rsidR="00A26270" w:rsidRDefault="00A26270">
      <w:pPr>
        <w:numPr>
          <w:ilvl w:val="0"/>
          <w:numId w:val="1"/>
        </w:numPr>
        <w:tabs>
          <w:tab w:val="clear" w:pos="720"/>
          <w:tab w:val="num" w:pos="792"/>
        </w:tabs>
        <w:spacing w:before="252"/>
        <w:ind w:right="432"/>
        <w:jc w:val="both"/>
        <w:rPr>
          <w:rFonts w:ascii="Arial" w:hAnsi="Arial" w:cs="Arial"/>
          <w:spacing w:val="-6"/>
          <w:w w:val="105"/>
          <w:sz w:val="26"/>
          <w:szCs w:val="26"/>
        </w:rPr>
      </w:pPr>
      <w:r>
        <w:rPr>
          <w:rFonts w:ascii="Arial" w:hAnsi="Arial" w:cs="Arial"/>
          <w:b/>
          <w:bCs/>
          <w:spacing w:val="-11"/>
          <w:w w:val="105"/>
          <w:sz w:val="26"/>
          <w:szCs w:val="26"/>
        </w:rPr>
        <w:t xml:space="preserve">Plan your study time. </w:t>
      </w:r>
      <w:r>
        <w:rPr>
          <w:rFonts w:ascii="Arial" w:hAnsi="Arial" w:cs="Arial"/>
          <w:spacing w:val="-11"/>
          <w:w w:val="105"/>
          <w:sz w:val="26"/>
          <w:szCs w:val="26"/>
        </w:rPr>
        <w:t xml:space="preserve">If you only have so much time to learn all of American History, </w:t>
      </w:r>
      <w:r>
        <w:rPr>
          <w:rFonts w:ascii="Arial" w:hAnsi="Arial" w:cs="Arial"/>
          <w:spacing w:val="-8"/>
          <w:w w:val="105"/>
          <w:sz w:val="26"/>
          <w:szCs w:val="26"/>
        </w:rPr>
        <w:t xml:space="preserve">Calculus and Biology, use the time to your best advantage. Make a study chart allotting </w:t>
      </w:r>
      <w:r>
        <w:rPr>
          <w:rFonts w:ascii="Arial" w:hAnsi="Arial" w:cs="Arial"/>
          <w:spacing w:val="-6"/>
          <w:w w:val="105"/>
          <w:sz w:val="26"/>
          <w:szCs w:val="26"/>
        </w:rPr>
        <w:t>time to each subject.</w:t>
      </w:r>
    </w:p>
    <w:p w:rsidR="00A26270" w:rsidRDefault="00A26270">
      <w:pPr>
        <w:numPr>
          <w:ilvl w:val="0"/>
          <w:numId w:val="1"/>
        </w:numPr>
        <w:tabs>
          <w:tab w:val="clear" w:pos="720"/>
          <w:tab w:val="num" w:pos="792"/>
        </w:tabs>
        <w:spacing w:before="288"/>
        <w:ind w:right="504"/>
        <w:rPr>
          <w:rFonts w:ascii="Arial" w:hAnsi="Arial" w:cs="Arial"/>
          <w:spacing w:val="-5"/>
          <w:w w:val="105"/>
          <w:sz w:val="26"/>
          <w:szCs w:val="26"/>
        </w:rPr>
      </w:pPr>
      <w:r>
        <w:rPr>
          <w:rFonts w:ascii="Arial" w:hAnsi="Arial" w:cs="Arial"/>
          <w:b/>
          <w:bCs/>
          <w:spacing w:val="-9"/>
          <w:w w:val="105"/>
          <w:sz w:val="26"/>
          <w:szCs w:val="26"/>
        </w:rPr>
        <w:t xml:space="preserve">Break up your subjects. </w:t>
      </w:r>
      <w:r>
        <w:rPr>
          <w:rFonts w:ascii="Arial" w:hAnsi="Arial" w:cs="Arial"/>
          <w:spacing w:val="-9"/>
          <w:w w:val="105"/>
          <w:sz w:val="26"/>
          <w:szCs w:val="26"/>
        </w:rPr>
        <w:t xml:space="preserve">You can't concentrate on one subject for hours on end, so </w:t>
      </w:r>
      <w:r>
        <w:rPr>
          <w:rFonts w:ascii="Arial" w:hAnsi="Arial" w:cs="Arial"/>
          <w:spacing w:val="-5"/>
          <w:w w:val="105"/>
          <w:sz w:val="26"/>
          <w:szCs w:val="26"/>
        </w:rPr>
        <w:t>drop it and spend some time on another subject, then return to the original subject.</w:t>
      </w:r>
    </w:p>
    <w:p w:rsidR="00A26270" w:rsidRDefault="00A26270">
      <w:pPr>
        <w:numPr>
          <w:ilvl w:val="0"/>
          <w:numId w:val="1"/>
        </w:numPr>
        <w:tabs>
          <w:tab w:val="clear" w:pos="720"/>
          <w:tab w:val="num" w:pos="792"/>
        </w:tabs>
        <w:spacing w:before="324"/>
        <w:ind w:right="576"/>
        <w:rPr>
          <w:rFonts w:ascii="Arial" w:hAnsi="Arial" w:cs="Arial"/>
          <w:spacing w:val="-5"/>
          <w:w w:val="105"/>
          <w:sz w:val="26"/>
          <w:szCs w:val="26"/>
        </w:rPr>
      </w:pPr>
      <w:r>
        <w:rPr>
          <w:rFonts w:ascii="Arial" w:hAnsi="Arial" w:cs="Arial"/>
          <w:b/>
          <w:bCs/>
          <w:spacing w:val="-11"/>
          <w:w w:val="105"/>
          <w:sz w:val="26"/>
          <w:szCs w:val="26"/>
        </w:rPr>
        <w:t xml:space="preserve">Reward yourself. </w:t>
      </w:r>
      <w:r>
        <w:rPr>
          <w:rFonts w:ascii="Arial" w:hAnsi="Arial" w:cs="Arial"/>
          <w:spacing w:val="-11"/>
          <w:w w:val="105"/>
          <w:sz w:val="26"/>
          <w:szCs w:val="26"/>
        </w:rPr>
        <w:t xml:space="preserve">For every hour of real studying (not including rereading the same </w:t>
      </w:r>
      <w:r>
        <w:rPr>
          <w:rFonts w:ascii="Arial" w:hAnsi="Arial" w:cs="Arial"/>
          <w:spacing w:val="-5"/>
          <w:w w:val="105"/>
          <w:sz w:val="26"/>
          <w:szCs w:val="26"/>
        </w:rPr>
        <w:t>sentence 15 times) give yourself a 10-minute break.</w:t>
      </w:r>
    </w:p>
    <w:p w:rsidR="00A26270" w:rsidRDefault="00A26270">
      <w:pPr>
        <w:numPr>
          <w:ilvl w:val="0"/>
          <w:numId w:val="1"/>
        </w:numPr>
        <w:tabs>
          <w:tab w:val="clear" w:pos="720"/>
          <w:tab w:val="num" w:pos="792"/>
        </w:tabs>
        <w:spacing w:before="288"/>
        <w:ind w:right="432"/>
        <w:rPr>
          <w:rFonts w:ascii="Arial" w:hAnsi="Arial" w:cs="Arial"/>
          <w:spacing w:val="-5"/>
          <w:w w:val="105"/>
          <w:sz w:val="26"/>
          <w:szCs w:val="26"/>
        </w:rPr>
      </w:pPr>
      <w:r>
        <w:rPr>
          <w:rFonts w:ascii="Arial" w:hAnsi="Arial" w:cs="Arial"/>
          <w:b/>
          <w:bCs/>
          <w:spacing w:val="-11"/>
          <w:w w:val="105"/>
          <w:sz w:val="26"/>
          <w:szCs w:val="26"/>
        </w:rPr>
        <w:t xml:space="preserve">Be good to yourself. </w:t>
      </w:r>
      <w:r>
        <w:rPr>
          <w:rFonts w:ascii="Arial" w:hAnsi="Arial" w:cs="Arial"/>
          <w:spacing w:val="-11"/>
          <w:w w:val="105"/>
          <w:sz w:val="26"/>
          <w:szCs w:val="26"/>
        </w:rPr>
        <w:t xml:space="preserve">Eat well, dress well, sleep as much as possible - on your study </w:t>
      </w:r>
      <w:r>
        <w:rPr>
          <w:rFonts w:ascii="Arial" w:hAnsi="Arial" w:cs="Arial"/>
          <w:spacing w:val="-5"/>
          <w:w w:val="105"/>
          <w:sz w:val="26"/>
          <w:szCs w:val="26"/>
        </w:rPr>
        <w:t>breaks read a good book, listen to music, whatever you enjoy doing.</w:t>
      </w:r>
    </w:p>
    <w:p w:rsidR="00A26270" w:rsidRDefault="00A26270">
      <w:pPr>
        <w:numPr>
          <w:ilvl w:val="0"/>
          <w:numId w:val="1"/>
        </w:numPr>
        <w:tabs>
          <w:tab w:val="clear" w:pos="720"/>
          <w:tab w:val="num" w:pos="792"/>
        </w:tabs>
        <w:spacing w:before="288"/>
        <w:rPr>
          <w:rFonts w:ascii="Arial" w:hAnsi="Arial" w:cs="Arial"/>
          <w:spacing w:val="-5"/>
          <w:w w:val="105"/>
          <w:sz w:val="26"/>
          <w:szCs w:val="26"/>
        </w:rPr>
      </w:pPr>
      <w:r>
        <w:rPr>
          <w:rFonts w:ascii="Arial" w:hAnsi="Arial" w:cs="Arial"/>
          <w:b/>
          <w:bCs/>
          <w:spacing w:val="-5"/>
          <w:w w:val="105"/>
          <w:sz w:val="26"/>
          <w:szCs w:val="26"/>
        </w:rPr>
        <w:t>Don't depend on study groups for all the information you need to know.</w:t>
      </w:r>
    </w:p>
    <w:p w:rsidR="00A26270" w:rsidRDefault="00A26270">
      <w:pPr>
        <w:numPr>
          <w:ilvl w:val="0"/>
          <w:numId w:val="1"/>
        </w:numPr>
        <w:tabs>
          <w:tab w:val="clear" w:pos="720"/>
          <w:tab w:val="num" w:pos="792"/>
        </w:tabs>
        <w:spacing w:before="324"/>
        <w:ind w:right="144"/>
        <w:rPr>
          <w:rFonts w:ascii="Arial" w:hAnsi="Arial" w:cs="Arial"/>
          <w:w w:val="105"/>
          <w:sz w:val="26"/>
          <w:szCs w:val="26"/>
        </w:rPr>
      </w:pPr>
      <w:r>
        <w:rPr>
          <w:rFonts w:ascii="Arial" w:hAnsi="Arial" w:cs="Arial"/>
          <w:b/>
          <w:bCs/>
          <w:spacing w:val="-9"/>
          <w:w w:val="105"/>
          <w:sz w:val="26"/>
          <w:szCs w:val="26"/>
        </w:rPr>
        <w:t xml:space="preserve">Study what's important. </w:t>
      </w:r>
      <w:r>
        <w:rPr>
          <w:rFonts w:ascii="Arial" w:hAnsi="Arial" w:cs="Arial"/>
          <w:spacing w:val="-9"/>
          <w:w w:val="105"/>
          <w:sz w:val="26"/>
          <w:szCs w:val="26"/>
        </w:rPr>
        <w:t xml:space="preserve">Use the syllabus, earlier tests and your impressions to decide </w:t>
      </w:r>
      <w:r>
        <w:rPr>
          <w:rFonts w:ascii="Arial" w:hAnsi="Arial" w:cs="Arial"/>
          <w:spacing w:val="-4"/>
          <w:w w:val="105"/>
          <w:sz w:val="26"/>
          <w:szCs w:val="26"/>
        </w:rPr>
        <w:t xml:space="preserve">what the instructor wants you to know from the course. Chances are that will be on the </w:t>
      </w:r>
      <w:r>
        <w:rPr>
          <w:rFonts w:ascii="Arial" w:hAnsi="Arial" w:cs="Arial"/>
          <w:w w:val="105"/>
          <w:sz w:val="26"/>
          <w:szCs w:val="26"/>
        </w:rPr>
        <w:t>test.</w:t>
      </w:r>
    </w:p>
    <w:p w:rsidR="00A26270" w:rsidRDefault="00A26270">
      <w:pPr>
        <w:numPr>
          <w:ilvl w:val="0"/>
          <w:numId w:val="1"/>
        </w:numPr>
        <w:tabs>
          <w:tab w:val="clear" w:pos="720"/>
          <w:tab w:val="num" w:pos="792"/>
        </w:tabs>
        <w:spacing w:before="288"/>
        <w:ind w:right="360"/>
        <w:rPr>
          <w:rFonts w:ascii="Arial" w:hAnsi="Arial" w:cs="Arial"/>
          <w:spacing w:val="-7"/>
          <w:w w:val="105"/>
          <w:sz w:val="26"/>
          <w:szCs w:val="26"/>
        </w:rPr>
      </w:pPr>
      <w:r>
        <w:rPr>
          <w:rFonts w:ascii="Arial" w:hAnsi="Arial" w:cs="Arial"/>
          <w:b/>
          <w:bCs/>
          <w:spacing w:val="-5"/>
          <w:w w:val="105"/>
          <w:sz w:val="26"/>
          <w:szCs w:val="26"/>
        </w:rPr>
        <w:t xml:space="preserve">Ask yourself questions. </w:t>
      </w:r>
      <w:r>
        <w:rPr>
          <w:rFonts w:ascii="Arial" w:hAnsi="Arial" w:cs="Arial"/>
          <w:spacing w:val="-5"/>
          <w:w w:val="105"/>
          <w:sz w:val="26"/>
          <w:szCs w:val="26"/>
        </w:rPr>
        <w:t xml:space="preserve">Just reading and rereading your notes and textbooks will </w:t>
      </w:r>
      <w:r>
        <w:rPr>
          <w:rFonts w:ascii="Arial" w:hAnsi="Arial" w:cs="Arial"/>
          <w:spacing w:val="-7"/>
          <w:w w:val="105"/>
          <w:sz w:val="26"/>
          <w:szCs w:val="26"/>
        </w:rPr>
        <w:t>drive you nuts. Make up questions as you go then put the book down and answer them.</w:t>
      </w:r>
    </w:p>
    <w:p w:rsidR="00A26270" w:rsidRDefault="00A26270">
      <w:pPr>
        <w:numPr>
          <w:ilvl w:val="0"/>
          <w:numId w:val="1"/>
        </w:numPr>
        <w:tabs>
          <w:tab w:val="clear" w:pos="720"/>
          <w:tab w:val="num" w:pos="792"/>
        </w:tabs>
        <w:spacing w:before="288"/>
        <w:ind w:right="216"/>
        <w:rPr>
          <w:rFonts w:ascii="Arial" w:hAnsi="Arial" w:cs="Arial"/>
          <w:spacing w:val="-6"/>
          <w:w w:val="105"/>
          <w:sz w:val="26"/>
          <w:szCs w:val="26"/>
        </w:rPr>
      </w:pPr>
      <w:r>
        <w:rPr>
          <w:rFonts w:ascii="Arial" w:hAnsi="Arial" w:cs="Arial"/>
          <w:b/>
          <w:bCs/>
          <w:spacing w:val="-11"/>
          <w:w w:val="105"/>
          <w:sz w:val="26"/>
          <w:szCs w:val="26"/>
        </w:rPr>
        <w:t xml:space="preserve">Study Backwards. </w:t>
      </w:r>
      <w:r>
        <w:rPr>
          <w:rFonts w:ascii="Arial" w:hAnsi="Arial" w:cs="Arial"/>
          <w:spacing w:val="-11"/>
          <w:w w:val="105"/>
          <w:sz w:val="26"/>
          <w:szCs w:val="26"/>
        </w:rPr>
        <w:t xml:space="preserve">You're most liable to forget what was taught at the beginning of the </w:t>
      </w:r>
      <w:r>
        <w:rPr>
          <w:rFonts w:ascii="Arial" w:hAnsi="Arial" w:cs="Arial"/>
          <w:spacing w:val="-4"/>
          <w:w w:val="105"/>
          <w:sz w:val="26"/>
          <w:szCs w:val="26"/>
        </w:rPr>
        <w:t xml:space="preserve">quarter, so start with the most recent material and move back so you study the early </w:t>
      </w:r>
      <w:r>
        <w:rPr>
          <w:rFonts w:ascii="Arial" w:hAnsi="Arial" w:cs="Arial"/>
          <w:spacing w:val="-6"/>
          <w:w w:val="105"/>
          <w:sz w:val="26"/>
          <w:szCs w:val="26"/>
        </w:rPr>
        <w:t>information just before the test.</w:t>
      </w:r>
    </w:p>
    <w:p w:rsidR="00A26270" w:rsidRDefault="00A26270">
      <w:pPr>
        <w:numPr>
          <w:ilvl w:val="0"/>
          <w:numId w:val="2"/>
        </w:numPr>
        <w:tabs>
          <w:tab w:val="clear" w:pos="720"/>
          <w:tab w:val="num" w:pos="792"/>
        </w:tabs>
        <w:spacing w:before="252"/>
        <w:ind w:right="1008"/>
        <w:rPr>
          <w:rFonts w:ascii="Arial" w:hAnsi="Arial" w:cs="Arial"/>
          <w:spacing w:val="-6"/>
          <w:w w:val="105"/>
          <w:sz w:val="26"/>
          <w:szCs w:val="26"/>
        </w:rPr>
      </w:pPr>
      <w:r>
        <w:rPr>
          <w:rFonts w:ascii="Arial" w:hAnsi="Arial" w:cs="Arial"/>
          <w:b/>
          <w:bCs/>
          <w:spacing w:val="-10"/>
          <w:w w:val="105"/>
          <w:sz w:val="26"/>
          <w:szCs w:val="26"/>
        </w:rPr>
        <w:t xml:space="preserve">Relax for the half-hour before the test. </w:t>
      </w:r>
      <w:r>
        <w:rPr>
          <w:rFonts w:ascii="Arial" w:hAnsi="Arial" w:cs="Arial"/>
          <w:spacing w:val="-10"/>
          <w:w w:val="105"/>
          <w:sz w:val="26"/>
          <w:szCs w:val="26"/>
        </w:rPr>
        <w:t xml:space="preserve">Talk to a friend, eat a sundae, go for a </w:t>
      </w:r>
      <w:r>
        <w:rPr>
          <w:rFonts w:ascii="Arial" w:hAnsi="Arial" w:cs="Arial"/>
          <w:spacing w:val="-6"/>
          <w:w w:val="105"/>
          <w:sz w:val="26"/>
          <w:szCs w:val="26"/>
        </w:rPr>
        <w:t>run...whatever relaxes you.</w:t>
      </w:r>
    </w:p>
    <w:p w:rsidR="00A26270" w:rsidRDefault="00A26270">
      <w:pPr>
        <w:widowControl/>
        <w:kinsoku/>
        <w:autoSpaceDE w:val="0"/>
        <w:autoSpaceDN w:val="0"/>
        <w:adjustRightInd w:val="0"/>
        <w:sectPr w:rsidR="00A26270">
          <w:footerReference w:type="default" r:id="rId9"/>
          <w:footerReference w:type="first" r:id="rId10"/>
          <w:pgSz w:w="12240" w:h="15840"/>
          <w:pgMar w:top="360" w:right="583" w:bottom="808" w:left="657" w:header="720" w:footer="854" w:gutter="0"/>
          <w:cols w:space="720"/>
          <w:noEndnote/>
          <w:titlePg/>
        </w:sectPr>
      </w:pPr>
    </w:p>
    <w:p w:rsidR="00A26270" w:rsidRDefault="00A26270">
      <w:pPr>
        <w:ind w:left="1944"/>
        <w:rPr>
          <w:rFonts w:ascii="Arial" w:hAnsi="Arial" w:cs="Arial"/>
          <w:b/>
          <w:bCs/>
          <w:spacing w:val="-12"/>
          <w:w w:val="105"/>
          <w:sz w:val="40"/>
          <w:szCs w:val="40"/>
          <w:u w:val="single"/>
        </w:rPr>
      </w:pPr>
      <w:r>
        <w:rPr>
          <w:rFonts w:ascii="Arial" w:hAnsi="Arial" w:cs="Arial"/>
          <w:b/>
          <w:bCs/>
          <w:spacing w:val="-12"/>
          <w:w w:val="105"/>
          <w:sz w:val="40"/>
          <w:szCs w:val="40"/>
          <w:u w:val="single"/>
        </w:rPr>
        <w:lastRenderedPageBreak/>
        <w:t xml:space="preserve">More Details about Conquering Finals </w:t>
      </w:r>
    </w:p>
    <w:p w:rsidR="00A26270" w:rsidRDefault="00A26270">
      <w:pPr>
        <w:spacing w:before="216" w:line="206" w:lineRule="auto"/>
        <w:ind w:left="72"/>
        <w:rPr>
          <w:rFonts w:ascii="Arial" w:hAnsi="Arial" w:cs="Arial"/>
          <w:b/>
          <w:bCs/>
          <w:spacing w:val="-6"/>
          <w:w w:val="105"/>
          <w:sz w:val="28"/>
          <w:szCs w:val="28"/>
        </w:rPr>
      </w:pPr>
      <w:r>
        <w:rPr>
          <w:rFonts w:ascii="Arial" w:hAnsi="Arial" w:cs="Arial"/>
          <w:b/>
          <w:bCs/>
          <w:spacing w:val="-6"/>
          <w:w w:val="105"/>
          <w:sz w:val="28"/>
          <w:szCs w:val="28"/>
        </w:rPr>
        <w:t>Consider how is this week different?</w:t>
      </w:r>
    </w:p>
    <w:p w:rsidR="00A26270" w:rsidRDefault="00A26270" w:rsidP="008B10F0">
      <w:pPr>
        <w:tabs>
          <w:tab w:val="right" w:pos="5182"/>
        </w:tabs>
        <w:ind w:left="720" w:hanging="270"/>
        <w:rPr>
          <w:rFonts w:ascii="Arial" w:hAnsi="Arial" w:cs="Arial"/>
          <w:sz w:val="22"/>
          <w:szCs w:val="22"/>
        </w:rPr>
      </w:pPr>
      <w:r>
        <w:rPr>
          <w:rFonts w:ascii="Arial" w:hAnsi="Arial" w:cs="Arial"/>
          <w:spacing w:val="-52"/>
          <w:sz w:val="22"/>
          <w:szCs w:val="22"/>
        </w:rPr>
        <w:t>1.</w:t>
      </w:r>
      <w:r>
        <w:rPr>
          <w:rFonts w:ascii="Arial" w:hAnsi="Arial" w:cs="Arial"/>
          <w:spacing w:val="-52"/>
          <w:sz w:val="22"/>
          <w:szCs w:val="22"/>
        </w:rPr>
        <w:tab/>
      </w:r>
      <w:r>
        <w:rPr>
          <w:rFonts w:ascii="Arial" w:hAnsi="Arial" w:cs="Arial"/>
          <w:sz w:val="22"/>
          <w:szCs w:val="22"/>
        </w:rPr>
        <w:t>No classes — this will change your schedule</w:t>
      </w:r>
    </w:p>
    <w:p w:rsidR="00A26270" w:rsidRDefault="00A26270" w:rsidP="008B10F0">
      <w:pPr>
        <w:tabs>
          <w:tab w:val="right" w:pos="5167"/>
        </w:tabs>
        <w:spacing w:before="36" w:line="208" w:lineRule="auto"/>
        <w:ind w:left="720" w:hanging="270"/>
        <w:rPr>
          <w:rFonts w:ascii="Arial" w:hAnsi="Arial" w:cs="Arial"/>
          <w:sz w:val="22"/>
          <w:szCs w:val="22"/>
        </w:rPr>
      </w:pPr>
      <w:r>
        <w:rPr>
          <w:rFonts w:ascii="Arial" w:hAnsi="Arial" w:cs="Arial"/>
          <w:spacing w:val="-50"/>
          <w:sz w:val="22"/>
          <w:szCs w:val="22"/>
        </w:rPr>
        <w:t>2.</w:t>
      </w:r>
      <w:r>
        <w:rPr>
          <w:rFonts w:ascii="Arial" w:hAnsi="Arial" w:cs="Arial"/>
          <w:spacing w:val="-50"/>
          <w:sz w:val="22"/>
          <w:szCs w:val="22"/>
        </w:rPr>
        <w:tab/>
      </w:r>
      <w:r>
        <w:rPr>
          <w:rFonts w:ascii="Arial" w:hAnsi="Arial" w:cs="Arial"/>
          <w:sz w:val="22"/>
          <w:szCs w:val="22"/>
        </w:rPr>
        <w:t>Residence halls have “24-Hour Quiet Hours”</w:t>
      </w:r>
    </w:p>
    <w:p w:rsidR="00A26270" w:rsidRDefault="00A26270" w:rsidP="008B10F0">
      <w:pPr>
        <w:tabs>
          <w:tab w:val="right" w:pos="7058"/>
        </w:tabs>
        <w:ind w:left="720" w:hanging="270"/>
        <w:rPr>
          <w:rFonts w:ascii="Arial" w:hAnsi="Arial" w:cs="Arial"/>
          <w:sz w:val="22"/>
          <w:szCs w:val="22"/>
        </w:rPr>
      </w:pPr>
      <w:r>
        <w:rPr>
          <w:rFonts w:ascii="Arial" w:hAnsi="Arial" w:cs="Arial"/>
          <w:sz w:val="22"/>
          <w:szCs w:val="22"/>
        </w:rPr>
        <w:t>3.</w:t>
      </w:r>
      <w:r>
        <w:rPr>
          <w:rFonts w:ascii="Arial" w:hAnsi="Arial" w:cs="Arial"/>
          <w:sz w:val="22"/>
          <w:szCs w:val="22"/>
        </w:rPr>
        <w:tab/>
        <w:t xml:space="preserve">Friends leaving — </w:t>
      </w:r>
      <w:proofErr w:type="gramStart"/>
      <w:r>
        <w:rPr>
          <w:rFonts w:ascii="Arial" w:hAnsi="Arial" w:cs="Arial"/>
          <w:sz w:val="22"/>
          <w:szCs w:val="22"/>
        </w:rPr>
        <w:t>You</w:t>
      </w:r>
      <w:proofErr w:type="gramEnd"/>
      <w:r>
        <w:rPr>
          <w:rFonts w:ascii="Arial" w:hAnsi="Arial" w:cs="Arial"/>
          <w:sz w:val="22"/>
          <w:szCs w:val="22"/>
        </w:rPr>
        <w:t xml:space="preserve"> may want to see them for the "last time."</w:t>
      </w:r>
    </w:p>
    <w:p w:rsidR="00A26270" w:rsidRDefault="00A26270" w:rsidP="008B10F0">
      <w:pPr>
        <w:tabs>
          <w:tab w:val="right" w:pos="1404"/>
        </w:tabs>
        <w:spacing w:before="36" w:line="206" w:lineRule="auto"/>
        <w:ind w:left="720" w:hanging="270"/>
        <w:rPr>
          <w:rFonts w:ascii="Arial" w:hAnsi="Arial" w:cs="Arial"/>
          <w:sz w:val="22"/>
          <w:szCs w:val="22"/>
        </w:rPr>
      </w:pPr>
      <w:r>
        <w:rPr>
          <w:rFonts w:ascii="Arial" w:hAnsi="Arial" w:cs="Arial"/>
          <w:spacing w:val="-48"/>
          <w:sz w:val="22"/>
          <w:szCs w:val="22"/>
        </w:rPr>
        <w:t>4.</w:t>
      </w:r>
      <w:r>
        <w:rPr>
          <w:rFonts w:ascii="Arial" w:hAnsi="Arial" w:cs="Arial"/>
          <w:spacing w:val="-48"/>
          <w:sz w:val="22"/>
          <w:szCs w:val="22"/>
        </w:rPr>
        <w:tab/>
      </w:r>
      <w:r>
        <w:rPr>
          <w:rFonts w:ascii="Arial" w:hAnsi="Arial" w:cs="Arial"/>
          <w:sz w:val="22"/>
          <w:szCs w:val="22"/>
        </w:rPr>
        <w:t>Other</w:t>
      </w:r>
    </w:p>
    <w:p w:rsidR="00A26270" w:rsidRDefault="00A26270">
      <w:pPr>
        <w:spacing w:before="288" w:line="206" w:lineRule="auto"/>
        <w:ind w:left="72"/>
        <w:rPr>
          <w:rFonts w:ascii="Arial" w:hAnsi="Arial" w:cs="Arial"/>
          <w:b/>
          <w:bCs/>
          <w:spacing w:val="-6"/>
          <w:w w:val="105"/>
          <w:sz w:val="28"/>
          <w:szCs w:val="28"/>
        </w:rPr>
      </w:pPr>
      <w:r>
        <w:rPr>
          <w:rFonts w:ascii="Arial" w:hAnsi="Arial" w:cs="Arial"/>
          <w:b/>
          <w:bCs/>
          <w:spacing w:val="-6"/>
          <w:w w:val="105"/>
          <w:sz w:val="28"/>
          <w:szCs w:val="28"/>
        </w:rPr>
        <w:t>Create a Schedule for Finals</w:t>
      </w:r>
    </w:p>
    <w:p w:rsidR="00A26270" w:rsidRDefault="00A26270" w:rsidP="008B10F0">
      <w:pPr>
        <w:numPr>
          <w:ilvl w:val="0"/>
          <w:numId w:val="3"/>
        </w:numPr>
        <w:tabs>
          <w:tab w:val="clear" w:pos="792"/>
          <w:tab w:val="num" w:pos="720"/>
        </w:tabs>
        <w:spacing w:before="36" w:line="250" w:lineRule="exact"/>
        <w:ind w:right="2160" w:hanging="486"/>
        <w:rPr>
          <w:rFonts w:ascii="Arial" w:hAnsi="Arial" w:cs="Arial"/>
          <w:sz w:val="22"/>
          <w:szCs w:val="22"/>
        </w:rPr>
      </w:pPr>
      <w:r>
        <w:rPr>
          <w:rFonts w:ascii="Arial" w:hAnsi="Arial" w:cs="Arial"/>
          <w:spacing w:val="-1"/>
          <w:sz w:val="22"/>
          <w:szCs w:val="22"/>
        </w:rPr>
        <w:t xml:space="preserve">Prepare a general schedule. As much as possible, stick to your regular schedule. </w:t>
      </w:r>
      <w:r>
        <w:rPr>
          <w:rFonts w:ascii="Arial" w:hAnsi="Arial" w:cs="Arial"/>
          <w:w w:val="105"/>
          <w:sz w:val="34"/>
          <w:szCs w:val="34"/>
        </w:rPr>
        <w:t xml:space="preserve"> </w:t>
      </w:r>
    </w:p>
    <w:p w:rsidR="00A26270" w:rsidRDefault="00A26270" w:rsidP="008B10F0">
      <w:pPr>
        <w:numPr>
          <w:ilvl w:val="0"/>
          <w:numId w:val="11"/>
        </w:numPr>
        <w:tabs>
          <w:tab w:val="num" w:pos="720"/>
        </w:tabs>
        <w:spacing w:line="241" w:lineRule="exact"/>
        <w:ind w:hanging="324"/>
        <w:rPr>
          <w:rFonts w:ascii="Arial" w:hAnsi="Arial" w:cs="Arial"/>
          <w:sz w:val="22"/>
          <w:szCs w:val="22"/>
        </w:rPr>
      </w:pPr>
      <w:r>
        <w:rPr>
          <w:rFonts w:ascii="Arial" w:hAnsi="Arial" w:cs="Arial"/>
          <w:sz w:val="22"/>
          <w:szCs w:val="22"/>
        </w:rPr>
        <w:t>Calmly review your material and then get a good night's sleep.</w:t>
      </w:r>
    </w:p>
    <w:p w:rsidR="00A26270" w:rsidRDefault="00A26270" w:rsidP="008B10F0">
      <w:pPr>
        <w:numPr>
          <w:ilvl w:val="0"/>
          <w:numId w:val="11"/>
        </w:numPr>
        <w:tabs>
          <w:tab w:val="num" w:pos="720"/>
        </w:tabs>
        <w:spacing w:line="244" w:lineRule="exact"/>
        <w:ind w:hanging="324"/>
        <w:rPr>
          <w:rFonts w:ascii="Arial" w:hAnsi="Arial" w:cs="Arial"/>
          <w:sz w:val="22"/>
          <w:szCs w:val="22"/>
        </w:rPr>
      </w:pPr>
      <w:r>
        <w:rPr>
          <w:rFonts w:ascii="Arial" w:hAnsi="Arial" w:cs="Arial"/>
          <w:sz w:val="22"/>
          <w:szCs w:val="22"/>
        </w:rPr>
        <w:t>Maintain a healthy diet and get some exercise. Refrain from excessive use of caffeine.</w:t>
      </w:r>
    </w:p>
    <w:p w:rsidR="004F4FE5" w:rsidRDefault="004F4FE5" w:rsidP="008B10F0">
      <w:pPr>
        <w:numPr>
          <w:ilvl w:val="0"/>
          <w:numId w:val="11"/>
        </w:numPr>
        <w:tabs>
          <w:tab w:val="num" w:pos="720"/>
        </w:tabs>
        <w:spacing w:line="244" w:lineRule="exact"/>
        <w:ind w:hanging="324"/>
        <w:rPr>
          <w:rFonts w:ascii="Arial" w:hAnsi="Arial" w:cs="Arial"/>
          <w:sz w:val="22"/>
          <w:szCs w:val="22"/>
        </w:rPr>
      </w:pPr>
      <w:r>
        <w:rPr>
          <w:rFonts w:ascii="Arial" w:hAnsi="Arial" w:cs="Arial"/>
          <w:sz w:val="22"/>
          <w:szCs w:val="22"/>
        </w:rPr>
        <w:t xml:space="preserve">Avoid late hours. Try not to stay up all night. </w:t>
      </w:r>
    </w:p>
    <w:p w:rsidR="00A26270" w:rsidRDefault="00A26270" w:rsidP="008B10F0">
      <w:pPr>
        <w:numPr>
          <w:ilvl w:val="0"/>
          <w:numId w:val="3"/>
        </w:numPr>
        <w:tabs>
          <w:tab w:val="clear" w:pos="792"/>
          <w:tab w:val="num" w:pos="720"/>
        </w:tabs>
        <w:ind w:hanging="486"/>
        <w:rPr>
          <w:rFonts w:ascii="Arial" w:hAnsi="Arial" w:cs="Arial"/>
          <w:spacing w:val="16"/>
          <w:sz w:val="22"/>
          <w:szCs w:val="22"/>
        </w:rPr>
      </w:pPr>
      <w:r>
        <w:rPr>
          <w:rFonts w:ascii="Arial" w:hAnsi="Arial" w:cs="Arial"/>
          <w:spacing w:val="16"/>
          <w:sz w:val="22"/>
          <w:szCs w:val="22"/>
        </w:rPr>
        <w:t>Use the hours when you are most efficient.</w:t>
      </w:r>
    </w:p>
    <w:p w:rsidR="00A26270" w:rsidRDefault="00A26270" w:rsidP="008B10F0">
      <w:pPr>
        <w:numPr>
          <w:ilvl w:val="0"/>
          <w:numId w:val="3"/>
        </w:numPr>
        <w:tabs>
          <w:tab w:val="clear" w:pos="792"/>
          <w:tab w:val="num" w:pos="720"/>
        </w:tabs>
        <w:ind w:left="720" w:right="216" w:hanging="270"/>
        <w:rPr>
          <w:rFonts w:ascii="Arial" w:hAnsi="Arial" w:cs="Arial"/>
          <w:sz w:val="22"/>
          <w:szCs w:val="22"/>
        </w:rPr>
      </w:pPr>
      <w:r>
        <w:rPr>
          <w:rFonts w:ascii="Arial" w:hAnsi="Arial" w:cs="Arial"/>
          <w:spacing w:val="-2"/>
          <w:sz w:val="22"/>
          <w:szCs w:val="22"/>
        </w:rPr>
        <w:t xml:space="preserve">Schedule study breaks for yourself. Try not to set unrealistic goals (e.g. "I will study for two hours and </w:t>
      </w:r>
      <w:r>
        <w:rPr>
          <w:rFonts w:ascii="Arial" w:hAnsi="Arial" w:cs="Arial"/>
          <w:sz w:val="22"/>
          <w:szCs w:val="22"/>
        </w:rPr>
        <w:t>take a 10 minute break" instead of "I will study for six hours and not take any breaks").</w:t>
      </w:r>
    </w:p>
    <w:p w:rsidR="00A26270" w:rsidRDefault="00A26270" w:rsidP="008B10F0">
      <w:pPr>
        <w:numPr>
          <w:ilvl w:val="0"/>
          <w:numId w:val="3"/>
        </w:numPr>
        <w:tabs>
          <w:tab w:val="clear" w:pos="792"/>
          <w:tab w:val="num" w:pos="720"/>
        </w:tabs>
        <w:ind w:left="720" w:right="720" w:hanging="270"/>
        <w:rPr>
          <w:rFonts w:ascii="Arial" w:hAnsi="Arial" w:cs="Arial"/>
          <w:sz w:val="22"/>
          <w:szCs w:val="22"/>
        </w:rPr>
      </w:pPr>
      <w:r>
        <w:rPr>
          <w:rFonts w:ascii="Arial" w:hAnsi="Arial" w:cs="Arial"/>
          <w:spacing w:val="-4"/>
          <w:sz w:val="22"/>
          <w:szCs w:val="22"/>
        </w:rPr>
        <w:t xml:space="preserve">If possible, try not to study for two similar courses consecutively. Break up similar courses with a </w:t>
      </w:r>
      <w:r>
        <w:rPr>
          <w:rFonts w:ascii="Arial" w:hAnsi="Arial" w:cs="Arial"/>
          <w:sz w:val="22"/>
          <w:szCs w:val="22"/>
        </w:rPr>
        <w:t>different course (e.g. biology, English, chemistry).</w:t>
      </w:r>
    </w:p>
    <w:p w:rsidR="00A26270" w:rsidRDefault="00A26270" w:rsidP="008B10F0">
      <w:pPr>
        <w:numPr>
          <w:ilvl w:val="0"/>
          <w:numId w:val="3"/>
        </w:numPr>
        <w:tabs>
          <w:tab w:val="clear" w:pos="792"/>
          <w:tab w:val="num" w:pos="720"/>
        </w:tabs>
        <w:ind w:left="720" w:right="576" w:hanging="270"/>
        <w:rPr>
          <w:rFonts w:ascii="Arial" w:hAnsi="Arial" w:cs="Arial"/>
          <w:sz w:val="22"/>
          <w:szCs w:val="22"/>
        </w:rPr>
      </w:pPr>
      <w:r>
        <w:rPr>
          <w:rFonts w:ascii="Arial" w:hAnsi="Arial" w:cs="Arial"/>
          <w:spacing w:val="-4"/>
          <w:sz w:val="22"/>
          <w:szCs w:val="22"/>
        </w:rPr>
        <w:t xml:space="preserve">Try to remain detached from the "panic mania" around you. Being around nervous people will only </w:t>
      </w:r>
      <w:r>
        <w:rPr>
          <w:rFonts w:ascii="Arial" w:hAnsi="Arial" w:cs="Arial"/>
          <w:sz w:val="22"/>
          <w:szCs w:val="22"/>
        </w:rPr>
        <w:t>enhance your own sense of anxiety.</w:t>
      </w:r>
    </w:p>
    <w:p w:rsidR="00A26270" w:rsidRDefault="00A26270" w:rsidP="008B10F0">
      <w:pPr>
        <w:numPr>
          <w:ilvl w:val="0"/>
          <w:numId w:val="3"/>
        </w:numPr>
        <w:tabs>
          <w:tab w:val="clear" w:pos="792"/>
          <w:tab w:val="num" w:pos="720"/>
        </w:tabs>
        <w:ind w:hanging="486"/>
        <w:rPr>
          <w:rFonts w:ascii="Arial" w:hAnsi="Arial" w:cs="Arial"/>
          <w:spacing w:val="16"/>
          <w:sz w:val="22"/>
          <w:szCs w:val="22"/>
        </w:rPr>
      </w:pPr>
      <w:r>
        <w:rPr>
          <w:rFonts w:ascii="Arial" w:hAnsi="Arial" w:cs="Arial"/>
          <w:spacing w:val="16"/>
          <w:sz w:val="22"/>
          <w:szCs w:val="22"/>
        </w:rPr>
        <w:t>Know when and where your exam will be given.</w:t>
      </w:r>
    </w:p>
    <w:p w:rsidR="00A26270" w:rsidRDefault="00A26270" w:rsidP="008B10F0">
      <w:pPr>
        <w:numPr>
          <w:ilvl w:val="0"/>
          <w:numId w:val="3"/>
        </w:numPr>
        <w:tabs>
          <w:tab w:val="clear" w:pos="792"/>
          <w:tab w:val="num" w:pos="720"/>
        </w:tabs>
        <w:spacing w:before="36" w:line="206" w:lineRule="auto"/>
        <w:ind w:hanging="486"/>
        <w:rPr>
          <w:rFonts w:ascii="Arial" w:hAnsi="Arial" w:cs="Arial"/>
          <w:spacing w:val="16"/>
          <w:sz w:val="22"/>
          <w:szCs w:val="22"/>
        </w:rPr>
      </w:pPr>
      <w:r>
        <w:rPr>
          <w:rFonts w:ascii="Arial" w:hAnsi="Arial" w:cs="Arial"/>
          <w:spacing w:val="16"/>
          <w:sz w:val="22"/>
          <w:szCs w:val="22"/>
        </w:rPr>
        <w:t>Relax for the half-hour before the test.</w:t>
      </w:r>
    </w:p>
    <w:p w:rsidR="00A26270" w:rsidRDefault="00A26270" w:rsidP="008B10F0">
      <w:pPr>
        <w:numPr>
          <w:ilvl w:val="0"/>
          <w:numId w:val="3"/>
        </w:numPr>
        <w:tabs>
          <w:tab w:val="clear" w:pos="792"/>
          <w:tab w:val="num" w:pos="720"/>
        </w:tabs>
        <w:spacing w:before="36"/>
        <w:ind w:hanging="486"/>
        <w:rPr>
          <w:rFonts w:ascii="Arial" w:hAnsi="Arial" w:cs="Arial"/>
          <w:spacing w:val="11"/>
          <w:sz w:val="22"/>
          <w:szCs w:val="22"/>
        </w:rPr>
      </w:pPr>
      <w:r>
        <w:rPr>
          <w:rFonts w:ascii="Arial" w:hAnsi="Arial" w:cs="Arial"/>
          <w:spacing w:val="11"/>
          <w:sz w:val="22"/>
          <w:szCs w:val="22"/>
        </w:rPr>
        <w:t>Take a break between your exams, when your schedule permits.</w:t>
      </w:r>
    </w:p>
    <w:p w:rsidR="00A26270" w:rsidRDefault="00A26270">
      <w:pPr>
        <w:spacing w:before="288" w:line="204" w:lineRule="auto"/>
        <w:ind w:left="72"/>
        <w:rPr>
          <w:rFonts w:ascii="Arial" w:hAnsi="Arial" w:cs="Arial"/>
          <w:b/>
          <w:bCs/>
          <w:spacing w:val="-8"/>
          <w:w w:val="105"/>
          <w:sz w:val="28"/>
          <w:szCs w:val="28"/>
        </w:rPr>
      </w:pPr>
      <w:r>
        <w:rPr>
          <w:rFonts w:ascii="Arial" w:hAnsi="Arial" w:cs="Arial"/>
          <w:b/>
          <w:bCs/>
          <w:spacing w:val="-8"/>
          <w:w w:val="105"/>
          <w:sz w:val="28"/>
          <w:szCs w:val="28"/>
        </w:rPr>
        <w:t>Deal with Tension</w:t>
      </w:r>
    </w:p>
    <w:p w:rsidR="00A26270" w:rsidRDefault="00A26270" w:rsidP="008B10F0">
      <w:pPr>
        <w:numPr>
          <w:ilvl w:val="0"/>
          <w:numId w:val="4"/>
        </w:numPr>
        <w:tabs>
          <w:tab w:val="clear" w:pos="792"/>
          <w:tab w:val="num" w:pos="810"/>
        </w:tabs>
        <w:ind w:left="810" w:right="144" w:hanging="360"/>
        <w:rPr>
          <w:rFonts w:ascii="Arial" w:hAnsi="Arial" w:cs="Arial"/>
          <w:sz w:val="22"/>
          <w:szCs w:val="22"/>
        </w:rPr>
      </w:pPr>
      <w:r>
        <w:rPr>
          <w:rFonts w:ascii="Arial" w:hAnsi="Arial" w:cs="Arial"/>
          <w:spacing w:val="-4"/>
          <w:sz w:val="22"/>
          <w:szCs w:val="22"/>
        </w:rPr>
        <w:t xml:space="preserve">Expect a certain amount of tension. It is normal during an exam period. Actually a little anxiety helps to </w:t>
      </w:r>
      <w:r>
        <w:rPr>
          <w:rFonts w:ascii="Arial" w:hAnsi="Arial" w:cs="Arial"/>
          <w:sz w:val="22"/>
          <w:szCs w:val="22"/>
        </w:rPr>
        <w:t>heighten your awareness and can enhance your performance.</w:t>
      </w:r>
    </w:p>
    <w:p w:rsidR="00A26270" w:rsidRDefault="00A26270" w:rsidP="008B10F0">
      <w:pPr>
        <w:numPr>
          <w:ilvl w:val="0"/>
          <w:numId w:val="4"/>
        </w:numPr>
        <w:tabs>
          <w:tab w:val="clear" w:pos="792"/>
          <w:tab w:val="num" w:pos="810"/>
        </w:tabs>
        <w:ind w:left="810" w:right="288" w:hanging="360"/>
        <w:rPr>
          <w:rFonts w:ascii="Arial" w:hAnsi="Arial" w:cs="Arial"/>
          <w:sz w:val="22"/>
          <w:szCs w:val="22"/>
        </w:rPr>
      </w:pPr>
      <w:r>
        <w:rPr>
          <w:rFonts w:ascii="Arial" w:hAnsi="Arial" w:cs="Arial"/>
          <w:spacing w:val="-1"/>
          <w:sz w:val="22"/>
          <w:szCs w:val="22"/>
        </w:rPr>
        <w:t xml:space="preserve">Take time to relax. Cope with your excess tension before and between exams through rest, exercise and deep muscle relaxation. For example, long walks and bike rides are excellent ways to release </w:t>
      </w:r>
      <w:proofErr w:type="gramStart"/>
      <w:r>
        <w:rPr>
          <w:rFonts w:ascii="Arial" w:hAnsi="Arial" w:cs="Arial"/>
          <w:sz w:val="22"/>
          <w:szCs w:val="22"/>
        </w:rPr>
        <w:t>nervous</w:t>
      </w:r>
      <w:proofErr w:type="gramEnd"/>
      <w:r>
        <w:rPr>
          <w:rFonts w:ascii="Arial" w:hAnsi="Arial" w:cs="Arial"/>
          <w:sz w:val="22"/>
          <w:szCs w:val="22"/>
        </w:rPr>
        <w:t xml:space="preserve"> energy and maintain your stamina for the duration of your exam period.</w:t>
      </w:r>
    </w:p>
    <w:p w:rsidR="00A26270" w:rsidRDefault="00A26270" w:rsidP="008B10F0">
      <w:pPr>
        <w:numPr>
          <w:ilvl w:val="0"/>
          <w:numId w:val="4"/>
        </w:numPr>
        <w:tabs>
          <w:tab w:val="clear" w:pos="792"/>
          <w:tab w:val="num" w:pos="810"/>
        </w:tabs>
        <w:ind w:left="810" w:right="144" w:hanging="360"/>
        <w:rPr>
          <w:rFonts w:ascii="Arial" w:hAnsi="Arial" w:cs="Arial"/>
          <w:sz w:val="22"/>
          <w:szCs w:val="22"/>
        </w:rPr>
      </w:pPr>
      <w:r>
        <w:rPr>
          <w:rFonts w:ascii="Arial" w:hAnsi="Arial" w:cs="Arial"/>
          <w:spacing w:val="-2"/>
          <w:sz w:val="22"/>
          <w:szCs w:val="22"/>
        </w:rPr>
        <w:t xml:space="preserve">Adopt a positive approach. To avoid becoming too anxious, look at the exam as the application step of </w:t>
      </w:r>
      <w:r>
        <w:rPr>
          <w:rFonts w:ascii="Arial" w:hAnsi="Arial" w:cs="Arial"/>
          <w:sz w:val="22"/>
          <w:szCs w:val="22"/>
        </w:rPr>
        <w:t>your study efforts, instead of a threatening new experience.</w:t>
      </w:r>
    </w:p>
    <w:p w:rsidR="00A26270" w:rsidRDefault="00A26270" w:rsidP="008B10F0">
      <w:pPr>
        <w:tabs>
          <w:tab w:val="num" w:pos="810"/>
          <w:tab w:val="right" w:pos="10490"/>
        </w:tabs>
        <w:ind w:left="810" w:hanging="360"/>
        <w:rPr>
          <w:rFonts w:ascii="Arial" w:hAnsi="Arial" w:cs="Arial"/>
          <w:sz w:val="22"/>
          <w:szCs w:val="22"/>
        </w:rPr>
      </w:pPr>
      <w:r>
        <w:rPr>
          <w:rFonts w:ascii="Arial" w:hAnsi="Arial" w:cs="Arial"/>
          <w:spacing w:val="-28"/>
          <w:sz w:val="22"/>
          <w:szCs w:val="22"/>
        </w:rPr>
        <w:t>4.,</w:t>
      </w:r>
      <w:r>
        <w:rPr>
          <w:rFonts w:ascii="Arial" w:hAnsi="Arial" w:cs="Arial"/>
          <w:spacing w:val="-28"/>
          <w:sz w:val="22"/>
          <w:szCs w:val="22"/>
        </w:rPr>
        <w:tab/>
      </w:r>
      <w:r>
        <w:rPr>
          <w:rFonts w:ascii="Arial" w:hAnsi="Arial" w:cs="Arial"/>
          <w:sz w:val="22"/>
          <w:szCs w:val="22"/>
        </w:rPr>
        <w:t>Anxiety is contagious. Keep away from people who are highly anxious before exams, because their</w:t>
      </w:r>
    </w:p>
    <w:p w:rsidR="00A26270" w:rsidRDefault="008B10F0" w:rsidP="008B10F0">
      <w:pPr>
        <w:tabs>
          <w:tab w:val="num" w:pos="810"/>
        </w:tabs>
        <w:ind w:left="810" w:hanging="360"/>
        <w:rPr>
          <w:rFonts w:ascii="Arial" w:hAnsi="Arial" w:cs="Arial"/>
          <w:sz w:val="22"/>
          <w:szCs w:val="22"/>
        </w:rPr>
      </w:pPr>
      <w:r>
        <w:rPr>
          <w:rFonts w:ascii="Arial" w:hAnsi="Arial" w:cs="Arial"/>
          <w:sz w:val="22"/>
          <w:szCs w:val="22"/>
        </w:rPr>
        <w:t xml:space="preserve">      </w:t>
      </w:r>
      <w:proofErr w:type="gramStart"/>
      <w:r w:rsidR="00A26270">
        <w:rPr>
          <w:rFonts w:ascii="Arial" w:hAnsi="Arial" w:cs="Arial"/>
          <w:sz w:val="22"/>
          <w:szCs w:val="22"/>
        </w:rPr>
        <w:t>nervousness</w:t>
      </w:r>
      <w:proofErr w:type="gramEnd"/>
      <w:r w:rsidR="00A26270">
        <w:rPr>
          <w:rFonts w:ascii="Arial" w:hAnsi="Arial" w:cs="Arial"/>
          <w:sz w:val="22"/>
          <w:szCs w:val="22"/>
        </w:rPr>
        <w:t xml:space="preserve"> may tend to increase your own.</w:t>
      </w:r>
    </w:p>
    <w:p w:rsidR="00A26270" w:rsidRDefault="00A26270" w:rsidP="008B10F0">
      <w:pPr>
        <w:tabs>
          <w:tab w:val="num" w:pos="810"/>
          <w:tab w:val="right" w:pos="10740"/>
        </w:tabs>
        <w:ind w:left="810" w:hanging="360"/>
        <w:rPr>
          <w:rFonts w:ascii="Arial" w:hAnsi="Arial" w:cs="Arial"/>
          <w:sz w:val="22"/>
          <w:szCs w:val="22"/>
        </w:rPr>
      </w:pPr>
      <w:r>
        <w:rPr>
          <w:rFonts w:ascii="Arial" w:hAnsi="Arial" w:cs="Arial"/>
          <w:spacing w:val="-40"/>
          <w:sz w:val="22"/>
          <w:szCs w:val="22"/>
        </w:rPr>
        <w:t>5.</w:t>
      </w:r>
      <w:r>
        <w:rPr>
          <w:rFonts w:ascii="Arial" w:hAnsi="Arial" w:cs="Arial"/>
          <w:spacing w:val="-40"/>
          <w:sz w:val="22"/>
          <w:szCs w:val="22"/>
        </w:rPr>
        <w:tab/>
      </w:r>
      <w:r>
        <w:rPr>
          <w:rFonts w:ascii="Arial" w:hAnsi="Arial" w:cs="Arial"/>
          <w:sz w:val="22"/>
          <w:szCs w:val="22"/>
        </w:rPr>
        <w:t>Plan rewards. Schedule a meal, a movie, a handball game, a visit with a friend periodically throughout</w:t>
      </w:r>
    </w:p>
    <w:p w:rsidR="00A26270" w:rsidRDefault="008B10F0" w:rsidP="008B10F0">
      <w:pPr>
        <w:tabs>
          <w:tab w:val="num" w:pos="810"/>
        </w:tabs>
        <w:ind w:left="810" w:hanging="360"/>
        <w:rPr>
          <w:rFonts w:ascii="Arial" w:hAnsi="Arial" w:cs="Arial"/>
          <w:sz w:val="22"/>
          <w:szCs w:val="22"/>
        </w:rPr>
      </w:pPr>
      <w:r>
        <w:rPr>
          <w:rFonts w:ascii="Arial" w:hAnsi="Arial" w:cs="Arial"/>
          <w:sz w:val="22"/>
          <w:szCs w:val="22"/>
        </w:rPr>
        <w:t xml:space="preserve">      </w:t>
      </w:r>
      <w:proofErr w:type="gramStart"/>
      <w:r w:rsidR="00A26270">
        <w:rPr>
          <w:rFonts w:ascii="Arial" w:hAnsi="Arial" w:cs="Arial"/>
          <w:sz w:val="22"/>
          <w:szCs w:val="22"/>
        </w:rPr>
        <w:t>finals</w:t>
      </w:r>
      <w:proofErr w:type="gramEnd"/>
      <w:r w:rsidR="00A26270">
        <w:rPr>
          <w:rFonts w:ascii="Arial" w:hAnsi="Arial" w:cs="Arial"/>
          <w:sz w:val="22"/>
          <w:szCs w:val="22"/>
        </w:rPr>
        <w:t>. These help keep your spirits up.</w:t>
      </w:r>
    </w:p>
    <w:p w:rsidR="00A26270" w:rsidRDefault="00A26270">
      <w:pPr>
        <w:spacing w:before="216"/>
        <w:ind w:left="72"/>
        <w:rPr>
          <w:rFonts w:ascii="Arial" w:hAnsi="Arial" w:cs="Arial"/>
          <w:b/>
          <w:bCs/>
          <w:spacing w:val="-6"/>
          <w:w w:val="105"/>
          <w:sz w:val="28"/>
          <w:szCs w:val="28"/>
        </w:rPr>
      </w:pPr>
      <w:r>
        <w:rPr>
          <w:rFonts w:ascii="Arial" w:hAnsi="Arial" w:cs="Arial"/>
          <w:b/>
          <w:bCs/>
          <w:spacing w:val="-6"/>
          <w:w w:val="105"/>
          <w:sz w:val="28"/>
          <w:szCs w:val="28"/>
        </w:rPr>
        <w:t>Organizing Your Study Time</w:t>
      </w:r>
    </w:p>
    <w:p w:rsidR="00A26270" w:rsidRDefault="00A26270" w:rsidP="008B10F0">
      <w:pPr>
        <w:numPr>
          <w:ilvl w:val="0"/>
          <w:numId w:val="5"/>
        </w:numPr>
        <w:tabs>
          <w:tab w:val="clear" w:pos="792"/>
          <w:tab w:val="num" w:pos="936"/>
        </w:tabs>
        <w:ind w:left="720" w:hanging="360"/>
        <w:rPr>
          <w:rFonts w:ascii="Arial" w:hAnsi="Arial" w:cs="Arial"/>
          <w:spacing w:val="10"/>
          <w:sz w:val="22"/>
          <w:szCs w:val="22"/>
        </w:rPr>
      </w:pPr>
      <w:r>
        <w:rPr>
          <w:rFonts w:ascii="Arial" w:hAnsi="Arial" w:cs="Arial"/>
          <w:spacing w:val="10"/>
          <w:sz w:val="22"/>
          <w:szCs w:val="22"/>
        </w:rPr>
        <w:t>Write the dates and times of all of your final exams on a calendar.</w:t>
      </w:r>
    </w:p>
    <w:p w:rsidR="00A26270" w:rsidRDefault="00A26270" w:rsidP="008B10F0">
      <w:pPr>
        <w:numPr>
          <w:ilvl w:val="0"/>
          <w:numId w:val="5"/>
        </w:numPr>
        <w:tabs>
          <w:tab w:val="clear" w:pos="792"/>
          <w:tab w:val="num" w:pos="936"/>
        </w:tabs>
        <w:ind w:left="720" w:hanging="360"/>
        <w:rPr>
          <w:rFonts w:ascii="Arial" w:hAnsi="Arial" w:cs="Arial"/>
          <w:spacing w:val="9"/>
          <w:sz w:val="22"/>
          <w:szCs w:val="22"/>
        </w:rPr>
      </w:pPr>
      <w:r>
        <w:rPr>
          <w:rFonts w:ascii="Arial" w:hAnsi="Arial" w:cs="Arial"/>
          <w:spacing w:val="9"/>
          <w:sz w:val="22"/>
          <w:szCs w:val="22"/>
        </w:rPr>
        <w:t>Go thorough each course and make a "TO DO" list of study preparations.</w:t>
      </w:r>
    </w:p>
    <w:p w:rsidR="00A26270" w:rsidRDefault="00A26270" w:rsidP="008B10F0">
      <w:pPr>
        <w:tabs>
          <w:tab w:val="right" w:pos="1350"/>
        </w:tabs>
        <w:ind w:left="1170" w:hanging="360"/>
        <w:rPr>
          <w:rFonts w:ascii="Arial" w:hAnsi="Arial" w:cs="Arial"/>
          <w:sz w:val="22"/>
          <w:szCs w:val="22"/>
        </w:rPr>
      </w:pPr>
      <w:r>
        <w:rPr>
          <w:rFonts w:ascii="Arial" w:hAnsi="Arial" w:cs="Arial"/>
          <w:spacing w:val="-46"/>
          <w:sz w:val="22"/>
          <w:szCs w:val="22"/>
        </w:rPr>
        <w:t>a.</w:t>
      </w:r>
      <w:r>
        <w:rPr>
          <w:rFonts w:ascii="Arial" w:hAnsi="Arial" w:cs="Arial"/>
          <w:spacing w:val="-46"/>
          <w:sz w:val="22"/>
          <w:szCs w:val="22"/>
        </w:rPr>
        <w:tab/>
      </w:r>
      <w:r>
        <w:rPr>
          <w:rFonts w:ascii="Arial" w:hAnsi="Arial" w:cs="Arial"/>
          <w:sz w:val="22"/>
          <w:szCs w:val="22"/>
        </w:rPr>
        <w:t>Ask yourself:</w:t>
      </w:r>
    </w:p>
    <w:p w:rsidR="00A26270" w:rsidRDefault="00A26270" w:rsidP="008B10F0">
      <w:pPr>
        <w:numPr>
          <w:ilvl w:val="0"/>
          <w:numId w:val="6"/>
        </w:numPr>
        <w:tabs>
          <w:tab w:val="clear" w:pos="432"/>
          <w:tab w:val="num" w:pos="1944"/>
        </w:tabs>
        <w:ind w:left="720" w:firstLine="450"/>
        <w:rPr>
          <w:rFonts w:ascii="Arial" w:hAnsi="Arial" w:cs="Arial"/>
          <w:sz w:val="22"/>
          <w:szCs w:val="22"/>
        </w:rPr>
      </w:pPr>
      <w:r>
        <w:rPr>
          <w:rFonts w:ascii="Arial" w:hAnsi="Arial" w:cs="Arial"/>
          <w:sz w:val="22"/>
          <w:szCs w:val="22"/>
        </w:rPr>
        <w:t>What will my final cover? (cumulative v. specific chapters)</w:t>
      </w:r>
    </w:p>
    <w:p w:rsidR="00A26270" w:rsidRDefault="00A26270" w:rsidP="008B10F0">
      <w:pPr>
        <w:numPr>
          <w:ilvl w:val="0"/>
          <w:numId w:val="6"/>
        </w:numPr>
        <w:tabs>
          <w:tab w:val="clear" w:pos="432"/>
          <w:tab w:val="num" w:pos="1944"/>
        </w:tabs>
        <w:ind w:left="720" w:firstLine="450"/>
        <w:rPr>
          <w:rFonts w:ascii="Arial" w:hAnsi="Arial" w:cs="Arial"/>
          <w:sz w:val="22"/>
          <w:szCs w:val="22"/>
        </w:rPr>
      </w:pPr>
      <w:r>
        <w:rPr>
          <w:rFonts w:ascii="Arial" w:hAnsi="Arial" w:cs="Arial"/>
          <w:sz w:val="22"/>
          <w:szCs w:val="22"/>
        </w:rPr>
        <w:t>What percent of my final grade is based on the final exam?</w:t>
      </w:r>
    </w:p>
    <w:p w:rsidR="00A26270" w:rsidRDefault="00A26270" w:rsidP="008B10F0">
      <w:pPr>
        <w:numPr>
          <w:ilvl w:val="0"/>
          <w:numId w:val="6"/>
        </w:numPr>
        <w:tabs>
          <w:tab w:val="clear" w:pos="432"/>
          <w:tab w:val="num" w:pos="1944"/>
        </w:tabs>
        <w:ind w:left="720" w:firstLine="450"/>
        <w:rPr>
          <w:rFonts w:ascii="Arial" w:hAnsi="Arial" w:cs="Arial"/>
          <w:sz w:val="22"/>
          <w:szCs w:val="22"/>
        </w:rPr>
      </w:pPr>
      <w:r>
        <w:rPr>
          <w:rFonts w:ascii="Arial" w:hAnsi="Arial" w:cs="Arial"/>
          <w:sz w:val="22"/>
          <w:szCs w:val="22"/>
        </w:rPr>
        <w:t>What priority is this course, relative to other courses I am taking?</w:t>
      </w:r>
    </w:p>
    <w:p w:rsidR="00A26270" w:rsidRDefault="00A26270" w:rsidP="008B10F0">
      <w:pPr>
        <w:numPr>
          <w:ilvl w:val="0"/>
          <w:numId w:val="7"/>
        </w:numPr>
        <w:tabs>
          <w:tab w:val="clear" w:pos="504"/>
          <w:tab w:val="num" w:pos="2016"/>
        </w:tabs>
        <w:ind w:left="720" w:firstLine="450"/>
        <w:rPr>
          <w:rFonts w:ascii="Arial" w:hAnsi="Arial" w:cs="Arial"/>
          <w:sz w:val="22"/>
          <w:szCs w:val="22"/>
        </w:rPr>
      </w:pPr>
      <w:r>
        <w:rPr>
          <w:rFonts w:ascii="Arial" w:hAnsi="Arial" w:cs="Arial"/>
          <w:sz w:val="22"/>
          <w:szCs w:val="22"/>
        </w:rPr>
        <w:t>How am I already doing in this course?</w:t>
      </w:r>
    </w:p>
    <w:p w:rsidR="00A26270" w:rsidRDefault="00A26270" w:rsidP="008B10F0">
      <w:pPr>
        <w:numPr>
          <w:ilvl w:val="0"/>
          <w:numId w:val="7"/>
        </w:numPr>
        <w:tabs>
          <w:tab w:val="clear" w:pos="504"/>
          <w:tab w:val="num" w:pos="2016"/>
        </w:tabs>
        <w:ind w:left="720" w:firstLine="450"/>
        <w:rPr>
          <w:rFonts w:ascii="Arial" w:hAnsi="Arial" w:cs="Arial"/>
          <w:sz w:val="22"/>
          <w:szCs w:val="22"/>
        </w:rPr>
      </w:pPr>
      <w:r>
        <w:rPr>
          <w:rFonts w:ascii="Arial" w:hAnsi="Arial" w:cs="Arial"/>
          <w:sz w:val="22"/>
          <w:szCs w:val="22"/>
        </w:rPr>
        <w:t>Have I finished all of the reading and/or assignments?</w:t>
      </w:r>
    </w:p>
    <w:p w:rsidR="00A26270" w:rsidRDefault="00A26270" w:rsidP="008B10F0">
      <w:pPr>
        <w:numPr>
          <w:ilvl w:val="0"/>
          <w:numId w:val="7"/>
        </w:numPr>
        <w:tabs>
          <w:tab w:val="clear" w:pos="504"/>
          <w:tab w:val="num" w:pos="2016"/>
        </w:tabs>
        <w:ind w:left="720" w:firstLine="450"/>
        <w:rPr>
          <w:rFonts w:ascii="Arial" w:hAnsi="Arial" w:cs="Arial"/>
          <w:sz w:val="22"/>
          <w:szCs w:val="22"/>
        </w:rPr>
      </w:pPr>
      <w:r>
        <w:rPr>
          <w:rFonts w:ascii="Arial" w:hAnsi="Arial" w:cs="Arial"/>
          <w:sz w:val="22"/>
          <w:szCs w:val="22"/>
        </w:rPr>
        <w:t>Do I have all of my lecture notes? Are they organized?</w:t>
      </w:r>
    </w:p>
    <w:p w:rsidR="00A26270" w:rsidRDefault="00A26270" w:rsidP="008B10F0">
      <w:pPr>
        <w:tabs>
          <w:tab w:val="left" w:pos="1170"/>
          <w:tab w:val="right" w:pos="9583"/>
        </w:tabs>
        <w:ind w:left="810"/>
        <w:rPr>
          <w:rFonts w:ascii="Arial" w:hAnsi="Arial" w:cs="Arial"/>
          <w:sz w:val="22"/>
          <w:szCs w:val="22"/>
        </w:rPr>
      </w:pPr>
      <w:r>
        <w:rPr>
          <w:rFonts w:ascii="Arial" w:hAnsi="Arial" w:cs="Arial"/>
          <w:spacing w:val="-44"/>
          <w:sz w:val="22"/>
          <w:szCs w:val="22"/>
        </w:rPr>
        <w:t>b.</w:t>
      </w:r>
      <w:r>
        <w:rPr>
          <w:rFonts w:ascii="Arial" w:hAnsi="Arial" w:cs="Arial"/>
          <w:spacing w:val="-44"/>
          <w:sz w:val="22"/>
          <w:szCs w:val="22"/>
        </w:rPr>
        <w:tab/>
      </w:r>
      <w:r>
        <w:rPr>
          <w:rFonts w:ascii="Arial" w:hAnsi="Arial" w:cs="Arial"/>
          <w:sz w:val="22"/>
          <w:szCs w:val="22"/>
        </w:rPr>
        <w:t>Start breaking up material, which will be covered on the final, into smaller sections.</w:t>
      </w:r>
    </w:p>
    <w:p w:rsidR="00A26270" w:rsidRDefault="00A26270" w:rsidP="008B10F0">
      <w:pPr>
        <w:numPr>
          <w:ilvl w:val="0"/>
          <w:numId w:val="7"/>
        </w:numPr>
        <w:tabs>
          <w:tab w:val="clear" w:pos="504"/>
          <w:tab w:val="num" w:pos="2016"/>
        </w:tabs>
        <w:spacing w:line="192" w:lineRule="auto"/>
        <w:ind w:left="1980" w:hanging="810"/>
        <w:rPr>
          <w:rFonts w:ascii="Arial" w:hAnsi="Arial" w:cs="Arial"/>
          <w:sz w:val="22"/>
          <w:szCs w:val="22"/>
        </w:rPr>
      </w:pPr>
      <w:r>
        <w:rPr>
          <w:rFonts w:ascii="Arial" w:hAnsi="Arial" w:cs="Arial"/>
          <w:sz w:val="22"/>
          <w:szCs w:val="22"/>
        </w:rPr>
        <w:t>Determine how much time it will take to review the material.</w:t>
      </w:r>
    </w:p>
    <w:p w:rsidR="00A26270" w:rsidRDefault="00A26270" w:rsidP="008B10F0">
      <w:pPr>
        <w:numPr>
          <w:ilvl w:val="0"/>
          <w:numId w:val="7"/>
        </w:numPr>
        <w:tabs>
          <w:tab w:val="clear" w:pos="504"/>
          <w:tab w:val="num" w:pos="2016"/>
        </w:tabs>
        <w:ind w:left="1980" w:right="288" w:hanging="810"/>
        <w:rPr>
          <w:rFonts w:ascii="Arial" w:hAnsi="Arial" w:cs="Arial"/>
          <w:sz w:val="22"/>
          <w:szCs w:val="22"/>
        </w:rPr>
      </w:pPr>
      <w:r>
        <w:rPr>
          <w:rFonts w:ascii="Arial" w:hAnsi="Arial" w:cs="Arial"/>
          <w:spacing w:val="-4"/>
          <w:sz w:val="22"/>
          <w:szCs w:val="22"/>
        </w:rPr>
        <w:t xml:space="preserve">If there is too much material to cover well, try to determine what will be the most important </w:t>
      </w:r>
      <w:r>
        <w:rPr>
          <w:rFonts w:ascii="Arial" w:hAnsi="Arial" w:cs="Arial"/>
          <w:sz w:val="22"/>
          <w:szCs w:val="22"/>
        </w:rPr>
        <w:t>material and concentrate on these areas.</w:t>
      </w:r>
    </w:p>
    <w:p w:rsidR="00A26270" w:rsidRDefault="00A26270" w:rsidP="008B10F0">
      <w:pPr>
        <w:widowControl/>
        <w:kinsoku/>
        <w:autoSpaceDE w:val="0"/>
        <w:autoSpaceDN w:val="0"/>
        <w:adjustRightInd w:val="0"/>
        <w:ind w:left="720" w:hanging="360"/>
        <w:sectPr w:rsidR="00A26270">
          <w:footerReference w:type="default" r:id="rId11"/>
          <w:pgSz w:w="12240" w:h="15840"/>
          <w:pgMar w:top="780" w:right="722" w:bottom="808" w:left="518" w:header="720" w:footer="854" w:gutter="0"/>
          <w:cols w:space="720"/>
          <w:noEndnote/>
        </w:sectPr>
      </w:pPr>
    </w:p>
    <w:p w:rsidR="00A26270" w:rsidRDefault="00A26270" w:rsidP="008B10F0">
      <w:pPr>
        <w:tabs>
          <w:tab w:val="right" w:pos="6259"/>
        </w:tabs>
        <w:ind w:left="720" w:hanging="360"/>
        <w:rPr>
          <w:rFonts w:ascii="Arial" w:hAnsi="Arial" w:cs="Arial"/>
          <w:sz w:val="22"/>
          <w:szCs w:val="22"/>
        </w:rPr>
      </w:pPr>
      <w:r>
        <w:rPr>
          <w:rFonts w:ascii="Arial" w:hAnsi="Arial" w:cs="Arial"/>
          <w:spacing w:val="-40"/>
          <w:sz w:val="22"/>
          <w:szCs w:val="22"/>
        </w:rPr>
        <w:lastRenderedPageBreak/>
        <w:t>3.</w:t>
      </w:r>
      <w:r>
        <w:rPr>
          <w:rFonts w:ascii="Arial" w:hAnsi="Arial" w:cs="Arial"/>
          <w:spacing w:val="-40"/>
          <w:sz w:val="22"/>
          <w:szCs w:val="22"/>
        </w:rPr>
        <w:tab/>
      </w:r>
      <w:r>
        <w:rPr>
          <w:rFonts w:ascii="Arial" w:hAnsi="Arial" w:cs="Arial"/>
          <w:sz w:val="22"/>
          <w:szCs w:val="22"/>
        </w:rPr>
        <w:t>Plot study periods from now until the final for each class.</w:t>
      </w:r>
    </w:p>
    <w:p w:rsidR="00A26270" w:rsidRDefault="00A26270" w:rsidP="008B10F0">
      <w:pPr>
        <w:numPr>
          <w:ilvl w:val="0"/>
          <w:numId w:val="8"/>
        </w:numPr>
        <w:tabs>
          <w:tab w:val="num" w:pos="1584"/>
        </w:tabs>
        <w:ind w:left="1170" w:right="360" w:hanging="450"/>
        <w:rPr>
          <w:rFonts w:ascii="Arial" w:hAnsi="Arial" w:cs="Arial"/>
          <w:sz w:val="22"/>
          <w:szCs w:val="22"/>
        </w:rPr>
      </w:pPr>
      <w:r>
        <w:rPr>
          <w:rFonts w:ascii="Arial" w:hAnsi="Arial" w:cs="Arial"/>
          <w:spacing w:val="-3"/>
          <w:sz w:val="22"/>
          <w:szCs w:val="22"/>
        </w:rPr>
        <w:t xml:space="preserve">To prevent burnout, optimal study periods include 50-60 minutes of study time with 10-minute </w:t>
      </w:r>
      <w:r>
        <w:rPr>
          <w:rFonts w:ascii="Arial" w:hAnsi="Arial" w:cs="Arial"/>
          <w:sz w:val="22"/>
          <w:szCs w:val="22"/>
        </w:rPr>
        <w:t>breaks between where you can review and self-test.</w:t>
      </w:r>
    </w:p>
    <w:p w:rsidR="00A26270" w:rsidRDefault="00A26270" w:rsidP="008B10F0">
      <w:pPr>
        <w:numPr>
          <w:ilvl w:val="0"/>
          <w:numId w:val="8"/>
        </w:numPr>
        <w:tabs>
          <w:tab w:val="num" w:pos="1584"/>
        </w:tabs>
        <w:ind w:left="1170" w:right="288" w:hanging="450"/>
        <w:rPr>
          <w:rFonts w:ascii="Arial" w:hAnsi="Arial" w:cs="Arial"/>
          <w:sz w:val="22"/>
          <w:szCs w:val="22"/>
        </w:rPr>
      </w:pPr>
      <w:r>
        <w:rPr>
          <w:rFonts w:ascii="Arial" w:hAnsi="Arial" w:cs="Arial"/>
          <w:spacing w:val="-2"/>
          <w:sz w:val="22"/>
          <w:szCs w:val="22"/>
        </w:rPr>
        <w:t xml:space="preserve">Allow longer study periods for grasping larger concepts and forming relationships among facts </w:t>
      </w:r>
      <w:r>
        <w:rPr>
          <w:rFonts w:ascii="Arial" w:hAnsi="Arial" w:cs="Arial"/>
          <w:sz w:val="22"/>
          <w:szCs w:val="22"/>
        </w:rPr>
        <w:t>and concepts.</w:t>
      </w:r>
    </w:p>
    <w:p w:rsidR="00A26270" w:rsidRDefault="00A26270" w:rsidP="008B10F0">
      <w:pPr>
        <w:numPr>
          <w:ilvl w:val="0"/>
          <w:numId w:val="8"/>
        </w:numPr>
        <w:tabs>
          <w:tab w:val="num" w:pos="1584"/>
        </w:tabs>
        <w:ind w:left="1170" w:hanging="450"/>
        <w:rPr>
          <w:rFonts w:ascii="Arial" w:hAnsi="Arial" w:cs="Arial"/>
          <w:spacing w:val="10"/>
          <w:sz w:val="22"/>
          <w:szCs w:val="22"/>
        </w:rPr>
      </w:pPr>
      <w:r>
        <w:rPr>
          <w:rFonts w:ascii="Arial" w:hAnsi="Arial" w:cs="Arial"/>
          <w:spacing w:val="10"/>
          <w:sz w:val="22"/>
          <w:szCs w:val="22"/>
        </w:rPr>
        <w:t>Pick a place to study that is comfortable and has minimal distractions</w:t>
      </w:r>
    </w:p>
    <w:p w:rsidR="00A26270" w:rsidRDefault="00A26270" w:rsidP="008B10F0">
      <w:pPr>
        <w:numPr>
          <w:ilvl w:val="0"/>
          <w:numId w:val="8"/>
        </w:numPr>
        <w:tabs>
          <w:tab w:val="num" w:pos="1584"/>
        </w:tabs>
        <w:ind w:left="1170" w:hanging="450"/>
        <w:rPr>
          <w:rFonts w:ascii="Arial" w:hAnsi="Arial" w:cs="Arial"/>
          <w:spacing w:val="9"/>
          <w:sz w:val="22"/>
          <w:szCs w:val="22"/>
        </w:rPr>
      </w:pPr>
      <w:r>
        <w:rPr>
          <w:rFonts w:ascii="Arial" w:hAnsi="Arial" w:cs="Arial"/>
          <w:spacing w:val="9"/>
          <w:sz w:val="22"/>
          <w:szCs w:val="22"/>
        </w:rPr>
        <w:t>Be aware of your biological clock to determine your optimal study times.</w:t>
      </w:r>
    </w:p>
    <w:p w:rsidR="00A26270" w:rsidRDefault="00A26270" w:rsidP="008B10F0">
      <w:pPr>
        <w:numPr>
          <w:ilvl w:val="0"/>
          <w:numId w:val="8"/>
        </w:numPr>
        <w:tabs>
          <w:tab w:val="num" w:pos="1584"/>
        </w:tabs>
        <w:ind w:left="1170" w:hanging="450"/>
        <w:rPr>
          <w:rFonts w:ascii="Arial" w:hAnsi="Arial" w:cs="Arial"/>
          <w:spacing w:val="16"/>
          <w:sz w:val="22"/>
          <w:szCs w:val="22"/>
        </w:rPr>
      </w:pPr>
      <w:r>
        <w:rPr>
          <w:rFonts w:ascii="Arial" w:hAnsi="Arial" w:cs="Arial"/>
          <w:spacing w:val="16"/>
          <w:sz w:val="22"/>
          <w:szCs w:val="22"/>
        </w:rPr>
        <w:t>Take breaks after putting in study time.</w:t>
      </w:r>
    </w:p>
    <w:p w:rsidR="00A26270" w:rsidRDefault="00A26270" w:rsidP="008B10F0">
      <w:pPr>
        <w:numPr>
          <w:ilvl w:val="0"/>
          <w:numId w:val="8"/>
        </w:numPr>
        <w:tabs>
          <w:tab w:val="num" w:pos="1584"/>
        </w:tabs>
        <w:ind w:left="1170" w:right="792" w:hanging="450"/>
        <w:rPr>
          <w:rFonts w:ascii="Arial" w:hAnsi="Arial" w:cs="Arial"/>
          <w:sz w:val="22"/>
          <w:szCs w:val="22"/>
        </w:rPr>
      </w:pPr>
      <w:r>
        <w:rPr>
          <w:rFonts w:ascii="Arial" w:hAnsi="Arial" w:cs="Arial"/>
          <w:spacing w:val="-3"/>
          <w:sz w:val="22"/>
          <w:szCs w:val="22"/>
        </w:rPr>
        <w:t xml:space="preserve">Try not to disrupt your normal routines; allow time for usual activities (i.e. exercise, sleep, </w:t>
      </w:r>
      <w:r>
        <w:rPr>
          <w:rFonts w:ascii="Arial" w:hAnsi="Arial" w:cs="Arial"/>
          <w:sz w:val="22"/>
          <w:szCs w:val="22"/>
        </w:rPr>
        <w:t>eating, social).</w:t>
      </w:r>
    </w:p>
    <w:p w:rsidR="00A26270" w:rsidRDefault="00A26270">
      <w:pPr>
        <w:spacing w:before="216"/>
        <w:ind w:left="72"/>
        <w:rPr>
          <w:rFonts w:ascii="Arial" w:hAnsi="Arial" w:cs="Arial"/>
          <w:b/>
          <w:bCs/>
          <w:spacing w:val="-6"/>
          <w:w w:val="105"/>
          <w:sz w:val="28"/>
          <w:szCs w:val="28"/>
        </w:rPr>
      </w:pPr>
      <w:r>
        <w:rPr>
          <w:rFonts w:ascii="Arial" w:hAnsi="Arial" w:cs="Arial"/>
          <w:b/>
          <w:bCs/>
          <w:spacing w:val="-6"/>
          <w:w w:val="105"/>
          <w:sz w:val="28"/>
          <w:szCs w:val="28"/>
        </w:rPr>
        <w:t>Develop a Concrete Plan for Finishing the Semester</w:t>
      </w:r>
    </w:p>
    <w:p w:rsidR="00A26270" w:rsidRDefault="00A26270" w:rsidP="008B10F0">
      <w:pPr>
        <w:numPr>
          <w:ilvl w:val="0"/>
          <w:numId w:val="9"/>
        </w:numPr>
        <w:ind w:left="720" w:right="216" w:hanging="360"/>
        <w:rPr>
          <w:rFonts w:ascii="Arial" w:hAnsi="Arial" w:cs="Arial"/>
          <w:sz w:val="22"/>
          <w:szCs w:val="22"/>
        </w:rPr>
      </w:pPr>
      <w:r>
        <w:rPr>
          <w:rFonts w:ascii="Arial" w:hAnsi="Arial" w:cs="Arial"/>
          <w:spacing w:val="-3"/>
          <w:sz w:val="22"/>
          <w:szCs w:val="22"/>
        </w:rPr>
        <w:t xml:space="preserve">Make a "To Do" list of all the things you have to do between now and the end of the semester. The list </w:t>
      </w:r>
      <w:r>
        <w:rPr>
          <w:rFonts w:ascii="Arial" w:hAnsi="Arial" w:cs="Arial"/>
          <w:sz w:val="22"/>
          <w:szCs w:val="22"/>
        </w:rPr>
        <w:t xml:space="preserve">should include academic work (papers, projects, </w:t>
      </w:r>
      <w:proofErr w:type="gramStart"/>
      <w:r>
        <w:rPr>
          <w:rFonts w:ascii="Arial" w:hAnsi="Arial" w:cs="Arial"/>
          <w:sz w:val="22"/>
          <w:szCs w:val="22"/>
        </w:rPr>
        <w:t>finals</w:t>
      </w:r>
      <w:proofErr w:type="gramEnd"/>
      <w:r>
        <w:rPr>
          <w:rFonts w:ascii="Arial" w:hAnsi="Arial" w:cs="Arial"/>
          <w:sz w:val="22"/>
          <w:szCs w:val="22"/>
        </w:rPr>
        <w:t>), persona and social obligations.</w:t>
      </w:r>
    </w:p>
    <w:p w:rsidR="00A26270" w:rsidRDefault="00A26270" w:rsidP="008B10F0">
      <w:pPr>
        <w:numPr>
          <w:ilvl w:val="0"/>
          <w:numId w:val="9"/>
        </w:numPr>
        <w:ind w:left="720" w:right="144" w:hanging="360"/>
        <w:rPr>
          <w:rFonts w:ascii="Arial" w:hAnsi="Arial" w:cs="Arial"/>
          <w:sz w:val="22"/>
          <w:szCs w:val="22"/>
        </w:rPr>
      </w:pPr>
      <w:r>
        <w:rPr>
          <w:rFonts w:ascii="Arial" w:hAnsi="Arial" w:cs="Arial"/>
          <w:spacing w:val="-3"/>
          <w:sz w:val="22"/>
          <w:szCs w:val="22"/>
        </w:rPr>
        <w:t xml:space="preserve">Assign a priority to each item according to importance. (A= Today, B= Tomorrow, C= Before the end of </w:t>
      </w:r>
      <w:r>
        <w:rPr>
          <w:rFonts w:ascii="Arial" w:hAnsi="Arial" w:cs="Arial"/>
          <w:sz w:val="22"/>
          <w:szCs w:val="22"/>
        </w:rPr>
        <w:t>exams)</w:t>
      </w:r>
    </w:p>
    <w:p w:rsidR="00A26270" w:rsidRDefault="00A26270" w:rsidP="008B10F0">
      <w:pPr>
        <w:numPr>
          <w:ilvl w:val="0"/>
          <w:numId w:val="9"/>
        </w:numPr>
        <w:ind w:left="720" w:hanging="360"/>
        <w:rPr>
          <w:rFonts w:ascii="Arial" w:hAnsi="Arial" w:cs="Arial"/>
          <w:spacing w:val="8"/>
          <w:sz w:val="22"/>
          <w:szCs w:val="22"/>
        </w:rPr>
      </w:pPr>
      <w:r>
        <w:rPr>
          <w:rFonts w:ascii="Arial" w:hAnsi="Arial" w:cs="Arial"/>
          <w:spacing w:val="8"/>
          <w:sz w:val="22"/>
          <w:szCs w:val="22"/>
        </w:rPr>
        <w:t>Write the date each item is due and transfer that date to your personal calendar.</w:t>
      </w:r>
    </w:p>
    <w:p w:rsidR="00A26270" w:rsidRDefault="00A26270" w:rsidP="008B10F0">
      <w:pPr>
        <w:numPr>
          <w:ilvl w:val="0"/>
          <w:numId w:val="9"/>
        </w:numPr>
        <w:ind w:left="720" w:hanging="360"/>
        <w:rPr>
          <w:rFonts w:ascii="Arial" w:hAnsi="Arial" w:cs="Arial"/>
          <w:spacing w:val="6"/>
          <w:sz w:val="22"/>
          <w:szCs w:val="22"/>
        </w:rPr>
      </w:pPr>
      <w:r>
        <w:rPr>
          <w:rFonts w:ascii="Arial" w:hAnsi="Arial" w:cs="Arial"/>
          <w:spacing w:val="6"/>
          <w:sz w:val="22"/>
          <w:szCs w:val="22"/>
        </w:rPr>
        <w:t>Make a plan for accomplishing each item and set up a time schedule for accomplishing the plan.</w:t>
      </w:r>
    </w:p>
    <w:p w:rsidR="00A26270" w:rsidRDefault="00A26270">
      <w:pPr>
        <w:tabs>
          <w:tab w:val="left" w:pos="4411"/>
          <w:tab w:val="right" w:pos="8189"/>
        </w:tabs>
        <w:spacing w:before="216" w:after="216"/>
        <w:ind w:left="72"/>
        <w:rPr>
          <w:rFonts w:ascii="Arial" w:hAnsi="Arial" w:cs="Arial"/>
          <w:i/>
          <w:iCs/>
          <w:w w:val="105"/>
          <w:sz w:val="22"/>
          <w:szCs w:val="22"/>
        </w:rPr>
      </w:pPr>
      <w:r>
        <w:rPr>
          <w:rFonts w:ascii="Arial" w:hAnsi="Arial" w:cs="Arial"/>
          <w:i/>
          <w:iCs/>
          <w:spacing w:val="-8"/>
          <w:w w:val="105"/>
          <w:sz w:val="22"/>
          <w:szCs w:val="22"/>
        </w:rPr>
        <w:t>Priority Ranking</w:t>
      </w:r>
      <w:r>
        <w:rPr>
          <w:rFonts w:ascii="Arial" w:hAnsi="Arial" w:cs="Arial"/>
          <w:i/>
          <w:iCs/>
          <w:spacing w:val="-8"/>
          <w:w w:val="105"/>
          <w:sz w:val="22"/>
          <w:szCs w:val="22"/>
        </w:rPr>
        <w:tab/>
      </w:r>
      <w:r>
        <w:rPr>
          <w:rFonts w:ascii="Arial" w:hAnsi="Arial" w:cs="Arial"/>
          <w:i/>
          <w:iCs/>
          <w:spacing w:val="-20"/>
          <w:w w:val="105"/>
          <w:sz w:val="22"/>
          <w:szCs w:val="22"/>
        </w:rPr>
        <w:t>To Do</w:t>
      </w:r>
      <w:r>
        <w:rPr>
          <w:rFonts w:ascii="Arial" w:hAnsi="Arial" w:cs="Arial"/>
          <w:i/>
          <w:iCs/>
          <w:spacing w:val="-20"/>
          <w:w w:val="105"/>
          <w:sz w:val="22"/>
          <w:szCs w:val="22"/>
        </w:rPr>
        <w:tab/>
      </w:r>
      <w:r>
        <w:rPr>
          <w:rFonts w:ascii="Arial" w:hAnsi="Arial" w:cs="Arial"/>
          <w:i/>
          <w:iCs/>
          <w:w w:val="105"/>
          <w:sz w:val="22"/>
          <w:szCs w:val="22"/>
        </w:rPr>
        <w:t>Date Due</w:t>
      </w:r>
    </w:p>
    <w:p w:rsidR="00A26270" w:rsidRDefault="00254345">
      <w:pPr>
        <w:spacing w:before="1584" w:line="204" w:lineRule="auto"/>
        <w:jc w:val="center"/>
        <w:rPr>
          <w:rFonts w:ascii="Arial" w:hAnsi="Arial" w:cs="Arial"/>
          <w:b/>
          <w:bCs/>
          <w:spacing w:val="-6"/>
          <w:w w:val="105"/>
          <w:sz w:val="28"/>
          <w:szCs w:val="28"/>
        </w:rPr>
      </w:pPr>
      <w:r>
        <w:rPr>
          <w:noProof/>
        </w:rPr>
        <mc:AlternateContent>
          <mc:Choice Requires="wps">
            <w:drawing>
              <wp:anchor distT="0" distB="0" distL="0" distR="0" simplePos="0" relativeHeight="251658240" behindDoc="0" locked="0" layoutInCell="0" allowOverlap="1">
                <wp:simplePos x="0" y="0"/>
                <wp:positionH relativeFrom="column">
                  <wp:posOffset>42545</wp:posOffset>
                </wp:positionH>
                <wp:positionV relativeFrom="paragraph">
                  <wp:posOffset>6985</wp:posOffset>
                </wp:positionV>
                <wp:extent cx="5947410" cy="0"/>
                <wp:effectExtent l="0" t="0" r="0" b="0"/>
                <wp:wrapSquare wrapText="bothSides"/>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55pt" to="47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" o:allowincell="f" strokeweight=".95pt">
                <w10:wrap type="square"/>
              </v:line>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42545</wp:posOffset>
                </wp:positionH>
                <wp:positionV relativeFrom="paragraph">
                  <wp:posOffset>168275</wp:posOffset>
                </wp:positionV>
                <wp:extent cx="5947410" cy="0"/>
                <wp:effectExtent l="0" t="0" r="0" b="0"/>
                <wp:wrapSquare wrapText="bothSides"/>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13.25pt" to="471.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c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" o:allowincell="f" strokeweight=".95pt">
                <w10:wrap type="square"/>
              </v:line>
            </w:pict>
          </mc:Fallback>
        </mc:AlternateContent>
      </w:r>
      <w:r>
        <w:rPr>
          <w:noProof/>
        </w:rPr>
        <mc:AlternateContent>
          <mc:Choice Requires="wps">
            <w:drawing>
              <wp:anchor distT="0" distB="0" distL="0" distR="0" simplePos="0" relativeHeight="251660288" behindDoc="0" locked="0" layoutInCell="0" allowOverlap="1">
                <wp:simplePos x="0" y="0"/>
                <wp:positionH relativeFrom="column">
                  <wp:posOffset>42545</wp:posOffset>
                </wp:positionH>
                <wp:positionV relativeFrom="paragraph">
                  <wp:posOffset>327025</wp:posOffset>
                </wp:positionV>
                <wp:extent cx="5947410" cy="0"/>
                <wp:effectExtent l="0" t="0" r="0" b="0"/>
                <wp:wrapSquare wrapText="bothSides"/>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25.75pt" to="47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u8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" o:allowincell="f" strokeweight=".95pt">
                <w10:wrap type="square"/>
              </v:line>
            </w:pict>
          </mc:Fallback>
        </mc:AlternateContent>
      </w:r>
      <w:r>
        <w:rPr>
          <w:noProof/>
        </w:rPr>
        <mc:AlternateContent>
          <mc:Choice Requires="wps">
            <w:drawing>
              <wp:anchor distT="0" distB="0" distL="0" distR="0" simplePos="0" relativeHeight="251661312" behindDoc="0" locked="0" layoutInCell="0" allowOverlap="1">
                <wp:simplePos x="0" y="0"/>
                <wp:positionH relativeFrom="column">
                  <wp:posOffset>42545</wp:posOffset>
                </wp:positionH>
                <wp:positionV relativeFrom="paragraph">
                  <wp:posOffset>488315</wp:posOffset>
                </wp:positionV>
                <wp:extent cx="5947410" cy="0"/>
                <wp:effectExtent l="0" t="0" r="0" b="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38.45pt" to="471.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5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" o:allowincell="f" strokeweight=".95pt">
                <w10:wrap type="square"/>
              </v:lin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42545</wp:posOffset>
                </wp:positionH>
                <wp:positionV relativeFrom="paragraph">
                  <wp:posOffset>650240</wp:posOffset>
                </wp:positionV>
                <wp:extent cx="5947410" cy="0"/>
                <wp:effectExtent l="0" t="0" r="0" b="0"/>
                <wp:wrapSquare wrapText="bothSides"/>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51.2pt" to="471.6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L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" o:allowincell="f" strokeweight=".95pt">
                <w10:wrap type="square"/>
              </v:line>
            </w:pict>
          </mc:Fallback>
        </mc:AlternateContent>
      </w:r>
      <w:r>
        <w:rPr>
          <w:noProof/>
        </w:rPr>
        <mc:AlternateContent>
          <mc:Choice Requires="wps">
            <w:drawing>
              <wp:anchor distT="0" distB="0" distL="0" distR="0" simplePos="0" relativeHeight="251663360" behindDoc="0" locked="0" layoutInCell="0" allowOverlap="1">
                <wp:simplePos x="0" y="0"/>
                <wp:positionH relativeFrom="column">
                  <wp:posOffset>42545</wp:posOffset>
                </wp:positionH>
                <wp:positionV relativeFrom="paragraph">
                  <wp:posOffset>811530</wp:posOffset>
                </wp:positionV>
                <wp:extent cx="5947410" cy="0"/>
                <wp:effectExtent l="0" t="0" r="0" b="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63.9pt" to="471.6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GJ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" o:allowincell="f" strokeweight=".95pt">
                <w10:wrap type="square"/>
              </v:line>
            </w:pict>
          </mc:Fallback>
        </mc:AlternateContent>
      </w:r>
      <w:r w:rsidR="00A26270">
        <w:rPr>
          <w:rFonts w:ascii="Arial" w:hAnsi="Arial" w:cs="Arial"/>
          <w:b/>
          <w:bCs/>
          <w:spacing w:val="-6"/>
          <w:w w:val="105"/>
          <w:sz w:val="28"/>
          <w:szCs w:val="28"/>
        </w:rPr>
        <w:t>Additional Hints</w:t>
      </w:r>
    </w:p>
    <w:p w:rsidR="00A26270" w:rsidRDefault="00A26270" w:rsidP="004F4FE5">
      <w:pPr>
        <w:numPr>
          <w:ilvl w:val="0"/>
          <w:numId w:val="10"/>
        </w:numPr>
        <w:spacing w:before="216"/>
        <w:ind w:right="648"/>
        <w:rPr>
          <w:rFonts w:ascii="Arial" w:hAnsi="Arial" w:cs="Arial"/>
          <w:sz w:val="22"/>
          <w:szCs w:val="22"/>
        </w:rPr>
      </w:pPr>
      <w:r>
        <w:rPr>
          <w:rFonts w:ascii="Arial" w:hAnsi="Arial" w:cs="Arial"/>
          <w:spacing w:val="2"/>
          <w:sz w:val="22"/>
          <w:szCs w:val="22"/>
        </w:rPr>
        <w:t xml:space="preserve">Prepare for exams in advance. Don't wait until it is final exam week to start "cramming" new </w:t>
      </w:r>
      <w:r>
        <w:rPr>
          <w:rFonts w:ascii="Arial" w:hAnsi="Arial" w:cs="Arial"/>
          <w:spacing w:val="-4"/>
          <w:sz w:val="22"/>
          <w:szCs w:val="22"/>
        </w:rPr>
        <w:t xml:space="preserve">information. Ideally, finals are a time to review previously learned material, not a time to learn new </w:t>
      </w:r>
      <w:r>
        <w:rPr>
          <w:rFonts w:ascii="Arial" w:hAnsi="Arial" w:cs="Arial"/>
          <w:sz w:val="22"/>
          <w:szCs w:val="22"/>
        </w:rPr>
        <w:t>material.</w:t>
      </w:r>
    </w:p>
    <w:p w:rsidR="00A26270" w:rsidRDefault="00A26270" w:rsidP="004F4FE5">
      <w:pPr>
        <w:numPr>
          <w:ilvl w:val="0"/>
          <w:numId w:val="10"/>
        </w:numPr>
        <w:spacing w:line="208" w:lineRule="auto"/>
        <w:rPr>
          <w:rFonts w:ascii="Arial" w:hAnsi="Arial" w:cs="Arial"/>
          <w:spacing w:val="3"/>
          <w:sz w:val="22"/>
          <w:szCs w:val="22"/>
        </w:rPr>
      </w:pPr>
      <w:r>
        <w:rPr>
          <w:rFonts w:ascii="Arial" w:hAnsi="Arial" w:cs="Arial"/>
          <w:spacing w:val="3"/>
          <w:sz w:val="22"/>
          <w:szCs w:val="22"/>
        </w:rPr>
        <w:t>Learn how to manage your time more effectively.</w:t>
      </w:r>
    </w:p>
    <w:p w:rsidR="00A26270" w:rsidRDefault="00A26270" w:rsidP="004F4FE5">
      <w:pPr>
        <w:numPr>
          <w:ilvl w:val="0"/>
          <w:numId w:val="10"/>
        </w:numPr>
        <w:spacing w:line="189" w:lineRule="auto"/>
        <w:rPr>
          <w:rFonts w:ascii="Arial" w:hAnsi="Arial" w:cs="Arial"/>
          <w:spacing w:val="3"/>
          <w:sz w:val="22"/>
          <w:szCs w:val="22"/>
        </w:rPr>
      </w:pPr>
      <w:r>
        <w:rPr>
          <w:rFonts w:ascii="Arial" w:hAnsi="Arial" w:cs="Arial"/>
          <w:spacing w:val="3"/>
          <w:sz w:val="22"/>
          <w:szCs w:val="22"/>
        </w:rPr>
        <w:t>Learn how to read texts, take notes, and take tests.</w:t>
      </w:r>
    </w:p>
    <w:p w:rsidR="00A26270" w:rsidRDefault="00A26270" w:rsidP="004F4FE5">
      <w:pPr>
        <w:numPr>
          <w:ilvl w:val="0"/>
          <w:numId w:val="10"/>
        </w:numPr>
        <w:spacing w:line="201" w:lineRule="auto"/>
        <w:rPr>
          <w:rFonts w:ascii="Arial" w:hAnsi="Arial" w:cs="Arial"/>
          <w:spacing w:val="4"/>
          <w:sz w:val="22"/>
          <w:szCs w:val="22"/>
        </w:rPr>
      </w:pPr>
      <w:r>
        <w:rPr>
          <w:rFonts w:ascii="Arial" w:hAnsi="Arial" w:cs="Arial"/>
          <w:spacing w:val="4"/>
          <w:sz w:val="22"/>
          <w:szCs w:val="22"/>
        </w:rPr>
        <w:t>Learn how to manage your anxiety.</w:t>
      </w:r>
    </w:p>
    <w:p w:rsidR="00A26270" w:rsidRDefault="004F4FE5" w:rsidP="004F4FE5">
      <w:pPr>
        <w:numPr>
          <w:ilvl w:val="0"/>
          <w:numId w:val="10"/>
        </w:numPr>
        <w:ind w:right="1152"/>
        <w:rPr>
          <w:rFonts w:ascii="Arial" w:hAnsi="Arial" w:cs="Arial"/>
          <w:sz w:val="22"/>
          <w:szCs w:val="22"/>
        </w:rPr>
      </w:pPr>
      <w:r>
        <w:rPr>
          <w:rFonts w:ascii="Arial" w:hAnsi="Arial" w:cs="Arial"/>
          <w:spacing w:val="-3"/>
          <w:sz w:val="22"/>
          <w:szCs w:val="22"/>
        </w:rPr>
        <w:t>Visit the College Success Center</w:t>
      </w:r>
      <w:r w:rsidR="00A26270">
        <w:rPr>
          <w:rFonts w:ascii="Arial" w:hAnsi="Arial" w:cs="Arial"/>
          <w:spacing w:val="-3"/>
          <w:sz w:val="22"/>
          <w:szCs w:val="22"/>
        </w:rPr>
        <w:t xml:space="preserve"> for an Academic Success Coaching session to learn more about exam preparation </w:t>
      </w:r>
      <w:r w:rsidR="00A26270">
        <w:rPr>
          <w:rFonts w:ascii="Arial" w:hAnsi="Arial" w:cs="Arial"/>
          <w:sz w:val="22"/>
          <w:szCs w:val="22"/>
        </w:rPr>
        <w:t>strategies.</w:t>
      </w:r>
    </w:p>
    <w:p w:rsidR="00A26270" w:rsidRDefault="008B10F0">
      <w:pPr>
        <w:spacing w:before="2376"/>
        <w:ind w:right="72"/>
        <w:jc w:val="right"/>
        <w:rPr>
          <w:rFonts w:ascii="Arial" w:hAnsi="Arial" w:cs="Arial"/>
          <w:spacing w:val="1"/>
          <w:sz w:val="16"/>
          <w:szCs w:val="16"/>
        </w:rPr>
      </w:pP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r>
        <w:rPr>
          <w:rFonts w:ascii="Arial" w:hAnsi="Arial" w:cs="Arial"/>
          <w:spacing w:val="1"/>
          <w:w w:val="105"/>
          <w:sz w:val="16"/>
          <w:szCs w:val="16"/>
          <w:u w:val="single"/>
        </w:rPr>
        <w:br/>
      </w:r>
      <w:bookmarkStart w:id="0" w:name="_GoBack"/>
      <w:bookmarkEnd w:id="0"/>
      <w:r w:rsidR="00A26270">
        <w:rPr>
          <w:rFonts w:ascii="Arial" w:hAnsi="Arial" w:cs="Arial"/>
          <w:spacing w:val="1"/>
          <w:w w:val="105"/>
          <w:sz w:val="16"/>
          <w:szCs w:val="16"/>
          <w:u w:val="single"/>
        </w:rPr>
        <w:t>Adapted from:</w:t>
      </w:r>
      <w:r w:rsidR="00A26270">
        <w:rPr>
          <w:rFonts w:ascii="Arial" w:hAnsi="Arial" w:cs="Arial"/>
          <w:color w:val="0000FF"/>
          <w:spacing w:val="1"/>
          <w:sz w:val="16"/>
          <w:szCs w:val="16"/>
          <w:u w:val="single"/>
        </w:rPr>
        <w:t xml:space="preserve"> </w:t>
      </w:r>
      <w:hyperlink r:id="rId12" w:history="1">
        <w:r w:rsidR="00A26270">
          <w:rPr>
            <w:rFonts w:ascii="Arial" w:hAnsi="Arial" w:cs="Arial"/>
            <w:color w:val="0000FF"/>
            <w:spacing w:val="1"/>
            <w:sz w:val="16"/>
            <w:szCs w:val="16"/>
            <w:u w:val="single"/>
          </w:rPr>
          <w:t>http://www.scs.tamu.edu/selfhelp/elibrary/conqueringfinals.asp</w:t>
        </w:r>
      </w:hyperlink>
      <w:r w:rsidR="00A26270">
        <w:rPr>
          <w:rFonts w:ascii="Arial" w:hAnsi="Arial" w:cs="Arial"/>
          <w:spacing w:val="1"/>
          <w:sz w:val="16"/>
          <w:szCs w:val="16"/>
        </w:rPr>
        <w:t xml:space="preserve"> ;</w:t>
      </w:r>
      <w:r w:rsidR="00A26270">
        <w:rPr>
          <w:rFonts w:ascii="Arial" w:hAnsi="Arial" w:cs="Arial"/>
          <w:color w:val="0000FF"/>
          <w:spacing w:val="1"/>
          <w:sz w:val="16"/>
          <w:szCs w:val="16"/>
          <w:u w:val="single"/>
        </w:rPr>
        <w:t xml:space="preserve"> </w:t>
      </w:r>
      <w:hyperlink r:id="rId13" w:history="1">
        <w:r w:rsidR="00A26270">
          <w:rPr>
            <w:rFonts w:ascii="Arial" w:hAnsi="Arial" w:cs="Arial"/>
            <w:color w:val="0000FF"/>
            <w:spacing w:val="1"/>
            <w:sz w:val="16"/>
            <w:szCs w:val="16"/>
            <w:u w:val="single"/>
          </w:rPr>
          <w:t>http://www.utexas.edu/student/utlc/handouts/1427.html</w:t>
        </w:r>
      </w:hyperlink>
      <w:r w:rsidR="00A26270">
        <w:rPr>
          <w:rFonts w:ascii="Arial" w:hAnsi="Arial" w:cs="Arial"/>
          <w:spacing w:val="1"/>
          <w:sz w:val="16"/>
          <w:szCs w:val="16"/>
        </w:rPr>
        <w:t xml:space="preserve"> ;</w:t>
      </w:r>
    </w:p>
    <w:p w:rsidR="00A26270" w:rsidRDefault="00A26270">
      <w:pPr>
        <w:ind w:right="72"/>
        <w:jc w:val="right"/>
        <w:rPr>
          <w:rFonts w:ascii="Arial" w:hAnsi="Arial" w:cs="Arial"/>
          <w:sz w:val="16"/>
          <w:szCs w:val="16"/>
        </w:rPr>
      </w:pPr>
      <w:hyperlink r:id="rId14" w:history="1">
        <w:r>
          <w:rPr>
            <w:rFonts w:ascii="Arial" w:hAnsi="Arial" w:cs="Arial"/>
            <w:color w:val="0000FF"/>
            <w:sz w:val="16"/>
            <w:szCs w:val="16"/>
            <w:u w:val="single"/>
          </w:rPr>
          <w:t>http://www.twu.edu/o-sl/counseling/SelfHelp058.html</w:t>
        </w:r>
      </w:hyperlink>
      <w:r>
        <w:rPr>
          <w:rFonts w:ascii="Arial" w:hAnsi="Arial" w:cs="Arial"/>
          <w:sz w:val="16"/>
          <w:szCs w:val="16"/>
        </w:rPr>
        <w:t xml:space="preserve"> </w:t>
      </w:r>
    </w:p>
    <w:sectPr w:rsidR="00A26270">
      <w:footerReference w:type="default" r:id="rId15"/>
      <w:footerReference w:type="first" r:id="rId16"/>
      <w:pgSz w:w="12240" w:h="15840"/>
      <w:pgMar w:top="1000" w:right="650" w:bottom="808" w:left="590" w:header="720" w:footer="8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2D" w:rsidRDefault="0071092D">
      <w:r>
        <w:separator/>
      </w:r>
    </w:p>
  </w:endnote>
  <w:endnote w:type="continuationSeparator" w:id="0">
    <w:p w:rsidR="0071092D" w:rsidRDefault="0071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0" w:rsidRDefault="00254345">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412750</wp:posOffset>
              </wp:positionH>
              <wp:positionV relativeFrom="paragraph">
                <wp:posOffset>0</wp:posOffset>
              </wp:positionV>
              <wp:extent cx="6946900" cy="18034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0" w:rsidRDefault="00A26270">
                          <w:pPr>
                            <w:keepNext/>
                            <w:keepLines/>
                            <w:ind w:left="1152"/>
                            <w:rPr>
                              <w:rFonts w:ascii="Century Gothic" w:hAnsi="Century Gothic" w:cs="Century Gothic"/>
                              <w:spacing w:val="-5"/>
                              <w:w w:val="105"/>
                            </w:rPr>
                          </w:pPr>
                          <w:r>
                            <w:rPr>
                              <w:rFonts w:ascii="Century Gothic" w:hAnsi="Century Gothic" w:cs="Century Gothic"/>
                              <w:spacing w:val="-5"/>
                              <w:w w:val="105"/>
                            </w:rPr>
                            <w:t xml:space="preserve">Visit ACE online for more information at </w:t>
                          </w:r>
                          <w:hyperlink r:id="rId1" w:history="1">
                            <w:r>
                              <w:rPr>
                                <w:rFonts w:ascii="Century Gothic" w:hAnsi="Century Gothic" w:cs="Century Gothic"/>
                                <w:color w:val="0000FF"/>
                                <w:spacing w:val="-5"/>
                                <w:w w:val="105"/>
                                <w:u w:val="single"/>
                              </w:rPr>
                              <w:t>http://www.housing.sc.edu/ace/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pt;margin-top:0;width:547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" o:allowincell="f" stroked="f">
              <v:fill opacity="0"/>
              <v:textbox inset="0,0,0,0">
                <w:txbxContent>
                  <w:p w:rsidR="00A26270" w:rsidRDefault="00A26270">
                    <w:pPr>
                      <w:keepNext/>
                      <w:keepLines/>
                      <w:ind w:left="1152"/>
                      <w:rPr>
                        <w:rFonts w:ascii="Century Gothic" w:hAnsi="Century Gothic" w:cs="Century Gothic"/>
                        <w:spacing w:val="-5"/>
                        <w:w w:val="105"/>
                      </w:rPr>
                    </w:pPr>
                    <w:r>
                      <w:rPr>
                        <w:rFonts w:ascii="Century Gothic" w:hAnsi="Century Gothic" w:cs="Century Gothic"/>
                        <w:spacing w:val="-5"/>
                        <w:w w:val="105"/>
                      </w:rPr>
                      <w:t xml:space="preserve">Visit ACE online for more information at </w:t>
                    </w:r>
                    <w:hyperlink r:id="rId2" w:history="1">
                      <w:r>
                        <w:rPr>
                          <w:rFonts w:ascii="Century Gothic" w:hAnsi="Century Gothic" w:cs="Century Gothic"/>
                          <w:color w:val="0000FF"/>
                          <w:spacing w:val="-5"/>
                          <w:w w:val="105"/>
                          <w:u w:val="single"/>
                        </w:rPr>
                        <w:t>http://www.housing.sc.edu/ace/</w:t>
                      </w:r>
                    </w:hyperlink>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0" w:rsidRDefault="00254345">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412750</wp:posOffset>
              </wp:positionH>
              <wp:positionV relativeFrom="paragraph">
                <wp:posOffset>0</wp:posOffset>
              </wp:positionV>
              <wp:extent cx="6946900" cy="180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0" w:rsidRDefault="00A26270">
                          <w:pPr>
                            <w:keepNext/>
                            <w:keepLines/>
                            <w:ind w:left="1152"/>
                            <w:rPr>
                              <w:rFonts w:ascii="Century Gothic" w:hAnsi="Century Gothic" w:cs="Century Gothic"/>
                              <w:spacing w:val="-5"/>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pt;margin-top:0;width:547pt;height:1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" o:allowincell="f" stroked="f">
              <v:fill opacity="0"/>
              <v:textbox inset="0,0,0,0">
                <w:txbxContent>
                  <w:p w:rsidR="00A26270" w:rsidRDefault="00A26270">
                    <w:pPr>
                      <w:keepNext/>
                      <w:keepLines/>
                      <w:ind w:left="1152"/>
                      <w:rPr>
                        <w:rFonts w:ascii="Century Gothic" w:hAnsi="Century Gothic" w:cs="Century Gothic"/>
                        <w:spacing w:val="-5"/>
                        <w:w w:val="105"/>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0" w:rsidRDefault="00254345">
    <w:pPr>
      <w:rPr>
        <w:sz w:val="16"/>
        <w:szCs w:val="16"/>
      </w:rPr>
    </w:pPr>
    <w:r>
      <w:rPr>
        <w:noProof/>
      </w:rPr>
      <mc:AlternateContent>
        <mc:Choice Requires="wps">
          <w:drawing>
            <wp:anchor distT="0" distB="0" distL="0" distR="0" simplePos="0" relativeHeight="251662336" behindDoc="0" locked="0" layoutInCell="0" allowOverlap="1" wp14:anchorId="3FB14738" wp14:editId="0F05FBD9">
              <wp:simplePos x="0" y="0"/>
              <wp:positionH relativeFrom="page">
                <wp:posOffset>412750</wp:posOffset>
              </wp:positionH>
              <wp:positionV relativeFrom="paragraph">
                <wp:posOffset>0</wp:posOffset>
              </wp:positionV>
              <wp:extent cx="6946900" cy="1803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270" w:rsidRDefault="00A26270">
                          <w:pPr>
                            <w:keepNext/>
                            <w:keepLines/>
                            <w:ind w:left="1152"/>
                            <w:rPr>
                              <w:rFonts w:ascii="Century Gothic" w:hAnsi="Century Gothic" w:cs="Century Gothic"/>
                              <w:spacing w:val="-5"/>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5pt;margin-top:0;width:547pt;height:14.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" o:allowincell="f" stroked="f">
              <v:fill opacity="0"/>
              <v:textbox inset="0,0,0,0">
                <w:txbxContent>
                  <w:p w:rsidR="00A26270" w:rsidRDefault="00A26270">
                    <w:pPr>
                      <w:keepNext/>
                      <w:keepLines/>
                      <w:ind w:left="1152"/>
                      <w:rPr>
                        <w:rFonts w:ascii="Century Gothic" w:hAnsi="Century Gothic" w:cs="Century Gothic"/>
                        <w:spacing w:val="-5"/>
                        <w:w w:val="105"/>
                      </w:rPr>
                    </w:pP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0" w:rsidRDefault="00A26270">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0" w:rsidRDefault="00A26270">
    <w:pPr>
      <w:keepNext/>
      <w:keepLines/>
      <w:tabs>
        <w:tab w:val="left" w:pos="1320"/>
      </w:tabs>
      <w:ind w:left="1152"/>
      <w:rPr>
        <w:rFonts w:ascii="Century Gothic" w:hAnsi="Century Gothic" w:cs="Century Gothic"/>
        <w:spacing w:val="-5"/>
        <w:w w:val="10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2D" w:rsidRDefault="0071092D">
      <w:r>
        <w:separator/>
      </w:r>
    </w:p>
  </w:footnote>
  <w:footnote w:type="continuationSeparator" w:id="0">
    <w:p w:rsidR="0071092D" w:rsidRDefault="00710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1514"/>
    <w:multiLevelType w:val="singleLevel"/>
    <w:tmpl w:val="36400735"/>
    <w:lvl w:ilvl="0">
      <w:start w:val="1"/>
      <w:numFmt w:val="lowerLetter"/>
      <w:lvlText w:val="%1."/>
      <w:lvlJc w:val="left"/>
      <w:pPr>
        <w:tabs>
          <w:tab w:val="num" w:pos="1296"/>
        </w:tabs>
        <w:ind w:left="2160" w:hanging="720"/>
      </w:pPr>
      <w:rPr>
        <w:rFonts w:ascii="Arial" w:hAnsi="Arial" w:cs="Arial"/>
        <w:snapToGrid/>
        <w:spacing w:val="-3"/>
        <w:sz w:val="22"/>
        <w:szCs w:val="22"/>
      </w:rPr>
    </w:lvl>
  </w:abstractNum>
  <w:abstractNum w:abstractNumId="1">
    <w:nsid w:val="03F53E06"/>
    <w:multiLevelType w:val="singleLevel"/>
    <w:tmpl w:val="557FEFBC"/>
    <w:lvl w:ilvl="0">
      <w:start w:val="1"/>
      <w:numFmt w:val="decimal"/>
      <w:lvlText w:val="%1."/>
      <w:lvlJc w:val="left"/>
      <w:pPr>
        <w:tabs>
          <w:tab w:val="num" w:pos="720"/>
        </w:tabs>
        <w:ind w:left="864" w:hanging="720"/>
      </w:pPr>
      <w:rPr>
        <w:rFonts w:ascii="Arial" w:hAnsi="Arial" w:cs="Arial"/>
        <w:snapToGrid/>
        <w:spacing w:val="-3"/>
        <w:sz w:val="22"/>
        <w:szCs w:val="22"/>
      </w:rPr>
    </w:lvl>
  </w:abstractNum>
  <w:abstractNum w:abstractNumId="2">
    <w:nsid w:val="04162CBE"/>
    <w:multiLevelType w:val="singleLevel"/>
    <w:tmpl w:val="1370963D"/>
    <w:lvl w:ilvl="0">
      <w:start w:val="1"/>
      <w:numFmt w:val="decimal"/>
      <w:lvlText w:val="%1."/>
      <w:lvlJc w:val="left"/>
      <w:pPr>
        <w:tabs>
          <w:tab w:val="num" w:pos="792"/>
        </w:tabs>
        <w:ind w:left="936" w:hanging="792"/>
      </w:pPr>
      <w:rPr>
        <w:rFonts w:ascii="Arial" w:hAnsi="Arial" w:cs="Arial"/>
        <w:snapToGrid/>
        <w:spacing w:val="-4"/>
        <w:sz w:val="22"/>
        <w:szCs w:val="22"/>
      </w:rPr>
    </w:lvl>
  </w:abstractNum>
  <w:abstractNum w:abstractNumId="3">
    <w:nsid w:val="0509D56B"/>
    <w:multiLevelType w:val="singleLevel"/>
    <w:tmpl w:val="44C7C034"/>
    <w:lvl w:ilvl="0">
      <w:start w:val="1"/>
      <w:numFmt w:val="decimal"/>
      <w:lvlText w:val="%1."/>
      <w:lvlJc w:val="left"/>
      <w:pPr>
        <w:tabs>
          <w:tab w:val="num" w:pos="792"/>
        </w:tabs>
        <w:ind w:left="936" w:hanging="792"/>
      </w:pPr>
      <w:rPr>
        <w:rFonts w:ascii="Arial" w:hAnsi="Arial" w:cs="Arial"/>
        <w:snapToGrid/>
        <w:spacing w:val="-1"/>
        <w:sz w:val="22"/>
        <w:szCs w:val="22"/>
      </w:rPr>
    </w:lvl>
  </w:abstractNum>
  <w:abstractNum w:abstractNumId="4">
    <w:nsid w:val="0517608D"/>
    <w:multiLevelType w:val="singleLevel"/>
    <w:tmpl w:val="37FE9736"/>
    <w:lvl w:ilvl="0">
      <w:start w:val="1"/>
      <w:numFmt w:val="decimal"/>
      <w:lvlText w:val="%1."/>
      <w:lvlJc w:val="left"/>
      <w:pPr>
        <w:tabs>
          <w:tab w:val="num" w:pos="720"/>
        </w:tabs>
        <w:ind w:left="504" w:hanging="432"/>
      </w:pPr>
      <w:rPr>
        <w:rFonts w:ascii="Arial" w:hAnsi="Arial" w:cs="Arial"/>
        <w:b/>
        <w:bCs/>
        <w:snapToGrid/>
        <w:spacing w:val="-12"/>
        <w:w w:val="105"/>
        <w:sz w:val="26"/>
        <w:szCs w:val="26"/>
      </w:rPr>
    </w:lvl>
  </w:abstractNum>
  <w:abstractNum w:abstractNumId="5">
    <w:nsid w:val="05CBF2C9"/>
    <w:multiLevelType w:val="singleLevel"/>
    <w:tmpl w:val="035A7C06"/>
    <w:lvl w:ilvl="0">
      <w:start w:val="1"/>
      <w:numFmt w:val="decimal"/>
      <w:lvlText w:val="%1."/>
      <w:lvlJc w:val="left"/>
      <w:pPr>
        <w:tabs>
          <w:tab w:val="num" w:pos="792"/>
        </w:tabs>
        <w:ind w:left="144"/>
      </w:pPr>
      <w:rPr>
        <w:rFonts w:ascii="Arial" w:hAnsi="Arial" w:cs="Arial"/>
        <w:snapToGrid/>
        <w:spacing w:val="10"/>
        <w:sz w:val="22"/>
        <w:szCs w:val="22"/>
      </w:rPr>
    </w:lvl>
  </w:abstractNum>
  <w:abstractNum w:abstractNumId="6">
    <w:nsid w:val="0705CCCC"/>
    <w:multiLevelType w:val="singleLevel"/>
    <w:tmpl w:val="65B7520D"/>
    <w:lvl w:ilvl="0">
      <w:numFmt w:val="bullet"/>
      <w:lvlText w:val="Þ"/>
      <w:lvlJc w:val="left"/>
      <w:pPr>
        <w:tabs>
          <w:tab w:val="num" w:pos="432"/>
        </w:tabs>
        <w:ind w:left="1512"/>
      </w:pPr>
      <w:rPr>
        <w:rFonts w:ascii="Symbol" w:hAnsi="Symbol"/>
        <w:snapToGrid/>
        <w:sz w:val="22"/>
      </w:rPr>
    </w:lvl>
  </w:abstractNum>
  <w:abstractNum w:abstractNumId="7">
    <w:nsid w:val="1099775C"/>
    <w:multiLevelType w:val="hybridMultilevel"/>
    <w:tmpl w:val="7F66E4B0"/>
    <w:lvl w:ilvl="0" w:tplc="8FA06AAA">
      <w:numFmt w:val="bullet"/>
      <w:lvlText w:val="-"/>
      <w:lvlJc w:val="left"/>
      <w:pPr>
        <w:ind w:left="1224" w:hanging="360"/>
      </w:pPr>
      <w:rPr>
        <w:rFonts w:ascii="Arial" w:eastAsiaTheme="minorEastAsia" w:hAnsi="Arial" w:hint="default"/>
        <w:w w:val="105"/>
        <w:sz w:val="34"/>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7C273387"/>
    <w:multiLevelType w:val="hybridMultilevel"/>
    <w:tmpl w:val="F50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numFmt w:val="decimal"/>
        <w:lvlText w:val="%1."/>
        <w:lvlJc w:val="left"/>
        <w:pPr>
          <w:tabs>
            <w:tab w:val="num" w:pos="720"/>
          </w:tabs>
          <w:ind w:left="504" w:hanging="432"/>
        </w:pPr>
        <w:rPr>
          <w:rFonts w:ascii="Arial" w:hAnsi="Arial" w:cs="Arial"/>
          <w:b/>
          <w:bCs/>
          <w:snapToGrid/>
          <w:spacing w:val="-10"/>
          <w:w w:val="105"/>
          <w:sz w:val="26"/>
          <w:szCs w:val="26"/>
        </w:rPr>
      </w:lvl>
    </w:lvlOverride>
  </w:num>
  <w:num w:numId="3">
    <w:abstractNumId w:val="3"/>
  </w:num>
  <w:num w:numId="4">
    <w:abstractNumId w:val="2"/>
  </w:num>
  <w:num w:numId="5">
    <w:abstractNumId w:val="5"/>
  </w:num>
  <w:num w:numId="6">
    <w:abstractNumId w:val="6"/>
  </w:num>
  <w:num w:numId="7">
    <w:abstractNumId w:val="6"/>
    <w:lvlOverride w:ilvl="0">
      <w:lvl w:ilvl="0">
        <w:numFmt w:val="bullet"/>
        <w:lvlText w:val="Þ"/>
        <w:lvlJc w:val="left"/>
        <w:pPr>
          <w:tabs>
            <w:tab w:val="num" w:pos="504"/>
          </w:tabs>
          <w:ind w:left="1512"/>
        </w:pPr>
        <w:rPr>
          <w:rFonts w:ascii="Symbol" w:hAnsi="Symbol"/>
          <w:snapToGrid/>
          <w:sz w:val="22"/>
        </w:rPr>
      </w:lvl>
    </w:lvlOverride>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E5"/>
    <w:rsid w:val="00254345"/>
    <w:rsid w:val="004F4FE5"/>
    <w:rsid w:val="0071092D"/>
    <w:rsid w:val="008B10F0"/>
    <w:rsid w:val="00A2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E5"/>
    <w:pPr>
      <w:tabs>
        <w:tab w:val="center" w:pos="4680"/>
        <w:tab w:val="right" w:pos="9360"/>
      </w:tabs>
    </w:pPr>
  </w:style>
  <w:style w:type="character" w:customStyle="1" w:styleId="HeaderChar">
    <w:name w:val="Header Char"/>
    <w:basedOn w:val="DefaultParagraphFont"/>
    <w:link w:val="Header"/>
    <w:uiPriority w:val="99"/>
    <w:locked/>
    <w:rsid w:val="004F4FE5"/>
    <w:rPr>
      <w:rFonts w:ascii="Times New Roman" w:hAnsi="Times New Roman" w:cs="Times New Roman"/>
      <w:sz w:val="24"/>
      <w:szCs w:val="24"/>
    </w:rPr>
  </w:style>
  <w:style w:type="paragraph" w:styleId="Footer">
    <w:name w:val="footer"/>
    <w:basedOn w:val="Normal"/>
    <w:link w:val="FooterChar"/>
    <w:uiPriority w:val="99"/>
    <w:unhideWhenUsed/>
    <w:rsid w:val="004F4FE5"/>
    <w:pPr>
      <w:tabs>
        <w:tab w:val="center" w:pos="4680"/>
        <w:tab w:val="right" w:pos="9360"/>
      </w:tabs>
    </w:pPr>
  </w:style>
  <w:style w:type="character" w:customStyle="1" w:styleId="FooterChar">
    <w:name w:val="Footer Char"/>
    <w:basedOn w:val="DefaultParagraphFont"/>
    <w:link w:val="Footer"/>
    <w:uiPriority w:val="99"/>
    <w:locked/>
    <w:rsid w:val="004F4F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10F0"/>
    <w:rPr>
      <w:rFonts w:ascii="Tahoma" w:hAnsi="Tahoma" w:cs="Tahoma"/>
      <w:sz w:val="16"/>
      <w:szCs w:val="16"/>
    </w:rPr>
  </w:style>
  <w:style w:type="character" w:customStyle="1" w:styleId="BalloonTextChar">
    <w:name w:val="Balloon Text Char"/>
    <w:basedOn w:val="DefaultParagraphFont"/>
    <w:link w:val="BalloonText"/>
    <w:uiPriority w:val="99"/>
    <w:semiHidden/>
    <w:rsid w:val="008B1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E5"/>
    <w:pPr>
      <w:tabs>
        <w:tab w:val="center" w:pos="4680"/>
        <w:tab w:val="right" w:pos="9360"/>
      </w:tabs>
    </w:pPr>
  </w:style>
  <w:style w:type="character" w:customStyle="1" w:styleId="HeaderChar">
    <w:name w:val="Header Char"/>
    <w:basedOn w:val="DefaultParagraphFont"/>
    <w:link w:val="Header"/>
    <w:uiPriority w:val="99"/>
    <w:locked/>
    <w:rsid w:val="004F4FE5"/>
    <w:rPr>
      <w:rFonts w:ascii="Times New Roman" w:hAnsi="Times New Roman" w:cs="Times New Roman"/>
      <w:sz w:val="24"/>
      <w:szCs w:val="24"/>
    </w:rPr>
  </w:style>
  <w:style w:type="paragraph" w:styleId="Footer">
    <w:name w:val="footer"/>
    <w:basedOn w:val="Normal"/>
    <w:link w:val="FooterChar"/>
    <w:uiPriority w:val="99"/>
    <w:unhideWhenUsed/>
    <w:rsid w:val="004F4FE5"/>
    <w:pPr>
      <w:tabs>
        <w:tab w:val="center" w:pos="4680"/>
        <w:tab w:val="right" w:pos="9360"/>
      </w:tabs>
    </w:pPr>
  </w:style>
  <w:style w:type="character" w:customStyle="1" w:styleId="FooterChar">
    <w:name w:val="Footer Char"/>
    <w:basedOn w:val="DefaultParagraphFont"/>
    <w:link w:val="Footer"/>
    <w:uiPriority w:val="99"/>
    <w:locked/>
    <w:rsid w:val="004F4FE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10F0"/>
    <w:rPr>
      <w:rFonts w:ascii="Tahoma" w:hAnsi="Tahoma" w:cs="Tahoma"/>
      <w:sz w:val="16"/>
      <w:szCs w:val="16"/>
    </w:rPr>
  </w:style>
  <w:style w:type="character" w:customStyle="1" w:styleId="BalloonTextChar">
    <w:name w:val="Balloon Text Char"/>
    <w:basedOn w:val="DefaultParagraphFont"/>
    <w:link w:val="BalloonText"/>
    <w:uiPriority w:val="99"/>
    <w:semiHidden/>
    <w:rsid w:val="008B1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exas.edu/student/utlc/handouts/1427.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s.tamu.edu/selfhelp/elibrary/conqueringfinal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wu.edu/o-sl/counseling/SelfHelp05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ousing.sc.edu/ace/" TargetMode="External"/><Relationship Id="rId1" Type="http://schemas.openxmlformats.org/officeDocument/2006/relationships/hyperlink" Target="http://www.housing.sc.edu/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2013-06-06T14:39:00Z</dcterms:created>
  <dcterms:modified xsi:type="dcterms:W3CDTF">2013-06-06T14:45:00Z</dcterms:modified>
</cp:coreProperties>
</file>